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95C0" w14:textId="53E99904" w:rsidR="00B104B0" w:rsidRPr="00BC5EA5" w:rsidRDefault="00BC5EA5" w:rsidP="00B104B0">
      <w:pPr>
        <w:ind w:left="360" w:hanging="360"/>
        <w:jc w:val="left"/>
        <w:rPr>
          <w:b/>
          <w:bCs/>
          <w:sz w:val="32"/>
          <w:szCs w:val="32"/>
          <w:u w:val="single"/>
        </w:rPr>
      </w:pPr>
      <w:r w:rsidRPr="00BC5EA5">
        <w:rPr>
          <w:b/>
          <w:bCs/>
          <w:sz w:val="32"/>
          <w:szCs w:val="32"/>
          <w:u w:val="single"/>
        </w:rPr>
        <w:t>Hamamatsu Lateral Flow Reader</w:t>
      </w:r>
      <w:r>
        <w:rPr>
          <w:b/>
          <w:bCs/>
          <w:sz w:val="32"/>
          <w:szCs w:val="32"/>
          <w:u w:val="single"/>
        </w:rPr>
        <w:t xml:space="preserve"> </w:t>
      </w:r>
      <w:r w:rsidR="003F45AF" w:rsidRPr="00BC5EA5">
        <w:rPr>
          <w:b/>
          <w:bCs/>
          <w:sz w:val="32"/>
          <w:szCs w:val="32"/>
          <w:u w:val="single"/>
        </w:rPr>
        <w:t>S</w:t>
      </w:r>
      <w:r w:rsidR="002E69C2" w:rsidRPr="00BC5EA5">
        <w:rPr>
          <w:b/>
          <w:bCs/>
          <w:sz w:val="32"/>
          <w:szCs w:val="32"/>
          <w:u w:val="single"/>
        </w:rPr>
        <w:t xml:space="preserve">urvey </w:t>
      </w:r>
      <w:r w:rsidR="00897A5B">
        <w:rPr>
          <w:b/>
          <w:bCs/>
          <w:sz w:val="32"/>
          <w:szCs w:val="32"/>
          <w:u w:val="single"/>
        </w:rPr>
        <w:tab/>
      </w:r>
      <w:r w:rsidR="00897A5B">
        <w:rPr>
          <w:b/>
          <w:bCs/>
          <w:sz w:val="32"/>
          <w:szCs w:val="32"/>
          <w:u w:val="single"/>
        </w:rPr>
        <w:tab/>
      </w:r>
      <w:r w:rsidR="00636E70">
        <w:rPr>
          <w:b/>
          <w:bCs/>
          <w:sz w:val="32"/>
          <w:szCs w:val="32"/>
          <w:u w:val="single"/>
        </w:rPr>
        <w:t>(</w:t>
      </w:r>
      <w:r w:rsidR="00897A5B">
        <w:rPr>
          <w:b/>
          <w:bCs/>
          <w:sz w:val="32"/>
          <w:szCs w:val="32"/>
          <w:u w:val="single"/>
        </w:rPr>
        <w:t>Jan 2024</w:t>
      </w:r>
      <w:r w:rsidR="00636E70">
        <w:rPr>
          <w:b/>
          <w:bCs/>
          <w:sz w:val="32"/>
          <w:szCs w:val="32"/>
          <w:u w:val="single"/>
        </w:rPr>
        <w:t>)</w:t>
      </w:r>
    </w:p>
    <w:p w14:paraId="4FDBE846" w14:textId="26517C74" w:rsidR="00D03A97" w:rsidRDefault="003F45AF" w:rsidP="00D03A97">
      <w:pPr>
        <w:autoSpaceDE w:val="0"/>
        <w:autoSpaceDN w:val="0"/>
        <w:adjustRightInd w:val="0"/>
        <w:spacing w:line="320" w:lineRule="exact"/>
        <w:rPr>
          <w:rFonts w:ascii="Times New Roman" w:eastAsia="MS PGothic" w:hAnsi="Times New Roman"/>
          <w:b/>
          <w:sz w:val="22"/>
        </w:rPr>
      </w:pPr>
      <w:r w:rsidRPr="00AF6773">
        <w:rPr>
          <w:rFonts w:ascii="Times New Roman" w:eastAsia="MS PGothic" w:hAnsi="Times New Roman"/>
          <w:b/>
          <w:sz w:val="22"/>
        </w:rPr>
        <w:t>To our valued customers:</w:t>
      </w:r>
      <w:r w:rsidR="00D03A97" w:rsidRPr="00AF6773">
        <w:rPr>
          <w:rFonts w:ascii="Times New Roman" w:eastAsia="MS PGothic" w:hAnsi="Times New Roman"/>
          <w:b/>
          <w:sz w:val="22"/>
        </w:rPr>
        <w:t xml:space="preserve"> </w:t>
      </w:r>
      <w:r w:rsidR="00BC5EA5">
        <w:rPr>
          <w:rFonts w:ascii="Times New Roman" w:eastAsia="MS PGothic" w:hAnsi="Times New Roman"/>
          <w:b/>
          <w:sz w:val="22"/>
        </w:rPr>
        <w:t>we recognize that Hamamatsu</w:t>
      </w:r>
      <w:r w:rsidR="00BC5EA5" w:rsidRPr="00AF6773">
        <w:rPr>
          <w:rFonts w:ascii="Times New Roman" w:eastAsia="MS PGothic" w:hAnsi="Times New Roman"/>
          <w:b/>
          <w:sz w:val="22"/>
        </w:rPr>
        <w:t xml:space="preserve"> </w:t>
      </w:r>
      <w:r w:rsidR="00BC5EA5">
        <w:rPr>
          <w:rFonts w:ascii="Times New Roman" w:eastAsia="MS PGothic" w:hAnsi="Times New Roman"/>
          <w:b/>
          <w:sz w:val="22"/>
        </w:rPr>
        <w:t>Lateral Flow Reader</w:t>
      </w:r>
      <w:r w:rsidR="00D03A97" w:rsidRPr="00AF6773">
        <w:rPr>
          <w:rFonts w:ascii="Times New Roman" w:eastAsia="MS PGothic" w:hAnsi="Times New Roman"/>
          <w:b/>
          <w:sz w:val="22"/>
        </w:rPr>
        <w:t xml:space="preserve"> </w:t>
      </w:r>
      <w:r w:rsidR="001011FE">
        <w:rPr>
          <w:rFonts w:ascii="Times New Roman" w:eastAsia="MS PGothic" w:hAnsi="Times New Roman"/>
          <w:b/>
          <w:sz w:val="22"/>
        </w:rPr>
        <w:t>may be</w:t>
      </w:r>
      <w:r w:rsidR="00BC5EA5">
        <w:rPr>
          <w:rFonts w:ascii="Times New Roman" w:eastAsia="MS PGothic" w:hAnsi="Times New Roman"/>
          <w:b/>
          <w:sz w:val="22"/>
        </w:rPr>
        <w:t xml:space="preserve"> </w:t>
      </w:r>
      <w:r w:rsidR="00D03A97" w:rsidRPr="00AF6773">
        <w:rPr>
          <w:rFonts w:ascii="Times New Roman" w:eastAsia="MS PGothic" w:hAnsi="Times New Roman"/>
          <w:b/>
          <w:sz w:val="22"/>
        </w:rPr>
        <w:t>use</w:t>
      </w:r>
      <w:r w:rsidR="00BC5EA5">
        <w:rPr>
          <w:rFonts w:ascii="Times New Roman" w:eastAsia="MS PGothic" w:hAnsi="Times New Roman"/>
          <w:b/>
          <w:sz w:val="22"/>
        </w:rPr>
        <w:t>d as part of a</w:t>
      </w:r>
      <w:r w:rsidR="00D03A97" w:rsidRPr="00AF6773">
        <w:rPr>
          <w:rFonts w:ascii="Times New Roman" w:eastAsia="MS PGothic" w:hAnsi="Times New Roman"/>
          <w:b/>
          <w:sz w:val="22"/>
        </w:rPr>
        <w:t xml:space="preserve"> medical device</w:t>
      </w:r>
      <w:r w:rsidR="00BC5EA5">
        <w:rPr>
          <w:rFonts w:ascii="Times New Roman" w:eastAsia="MS PGothic" w:hAnsi="Times New Roman"/>
          <w:b/>
          <w:sz w:val="22"/>
        </w:rPr>
        <w:t xml:space="preserve">. </w:t>
      </w:r>
      <w:r w:rsidR="00D03A97" w:rsidRPr="00AF6773">
        <w:rPr>
          <w:rFonts w:ascii="Times New Roman" w:eastAsia="MS PGothic" w:hAnsi="Times New Roman"/>
          <w:b/>
          <w:sz w:val="22"/>
        </w:rPr>
        <w:t>Hamamatsu</w:t>
      </w:r>
      <w:r w:rsidR="00374AE9">
        <w:rPr>
          <w:rFonts w:ascii="Times New Roman" w:eastAsia="MS PGothic" w:hAnsi="Times New Roman"/>
          <w:b/>
          <w:sz w:val="22"/>
        </w:rPr>
        <w:t xml:space="preserve"> </w:t>
      </w:r>
      <w:r w:rsidR="00D03A97" w:rsidRPr="00AF6773">
        <w:rPr>
          <w:rFonts w:ascii="Times New Roman" w:eastAsia="MS PGothic" w:hAnsi="Times New Roman"/>
          <w:b/>
          <w:sz w:val="22"/>
        </w:rPr>
        <w:t xml:space="preserve">does not have, </w:t>
      </w:r>
      <w:r w:rsidR="00BC5EA5">
        <w:rPr>
          <w:rFonts w:ascii="Times New Roman" w:eastAsia="MS PGothic" w:hAnsi="Times New Roman"/>
          <w:b/>
          <w:sz w:val="22"/>
        </w:rPr>
        <w:t xml:space="preserve">nor </w:t>
      </w:r>
      <w:r w:rsidR="00D03A97" w:rsidRPr="00AF6773">
        <w:rPr>
          <w:rFonts w:ascii="Times New Roman" w:eastAsia="MS PGothic" w:hAnsi="Times New Roman"/>
          <w:b/>
          <w:sz w:val="22"/>
        </w:rPr>
        <w:t xml:space="preserve">will obtain, any medical </w:t>
      </w:r>
      <w:r w:rsidR="002106A6">
        <w:rPr>
          <w:rFonts w:ascii="Times New Roman" w:eastAsia="MS PGothic" w:hAnsi="Times New Roman"/>
          <w:b/>
          <w:sz w:val="22"/>
        </w:rPr>
        <w:t>device clearances or approvals</w:t>
      </w:r>
      <w:r w:rsidR="00D03A97" w:rsidRPr="00AF6773">
        <w:rPr>
          <w:rFonts w:ascii="Times New Roman" w:eastAsia="MS PGothic" w:hAnsi="Times New Roman"/>
          <w:b/>
          <w:sz w:val="22"/>
        </w:rPr>
        <w:t xml:space="preserve">. All regulatory filings and compliance </w:t>
      </w:r>
      <w:r w:rsidR="00465A34">
        <w:rPr>
          <w:rFonts w:ascii="Times New Roman" w:eastAsia="MS PGothic" w:hAnsi="Times New Roman"/>
          <w:b/>
          <w:sz w:val="22"/>
        </w:rPr>
        <w:t>are</w:t>
      </w:r>
      <w:r w:rsidR="00465A34" w:rsidRPr="00AF6773">
        <w:rPr>
          <w:rFonts w:ascii="Times New Roman" w:eastAsia="MS PGothic" w:hAnsi="Times New Roman"/>
          <w:b/>
          <w:sz w:val="22"/>
        </w:rPr>
        <w:t xml:space="preserve"> </w:t>
      </w:r>
      <w:r w:rsidR="00D03A97" w:rsidRPr="00AF6773">
        <w:rPr>
          <w:rFonts w:ascii="Times New Roman" w:eastAsia="MS PGothic" w:hAnsi="Times New Roman"/>
          <w:b/>
          <w:sz w:val="22"/>
        </w:rPr>
        <w:t xml:space="preserve">fully your </w:t>
      </w:r>
      <w:r w:rsidR="001011FE">
        <w:rPr>
          <w:rFonts w:ascii="Times New Roman" w:eastAsia="MS PGothic" w:hAnsi="Times New Roman"/>
          <w:b/>
          <w:sz w:val="22"/>
        </w:rPr>
        <w:t xml:space="preserve">company’s </w:t>
      </w:r>
      <w:r w:rsidR="00D03A97" w:rsidRPr="00AF6773">
        <w:rPr>
          <w:rFonts w:ascii="Times New Roman" w:eastAsia="MS PGothic" w:hAnsi="Times New Roman"/>
          <w:b/>
          <w:sz w:val="22"/>
        </w:rPr>
        <w:t xml:space="preserve">responsibility as the </w:t>
      </w:r>
      <w:r w:rsidR="00D03A97" w:rsidRPr="00B4293C">
        <w:rPr>
          <w:rFonts w:ascii="Times New Roman" w:eastAsia="MS PGothic" w:hAnsi="Times New Roman"/>
          <w:b/>
          <w:sz w:val="22"/>
        </w:rPr>
        <w:t>medical device</w:t>
      </w:r>
      <w:r w:rsidR="00D03A97" w:rsidRPr="00AF6773">
        <w:rPr>
          <w:rFonts w:ascii="Times New Roman" w:eastAsia="MS PGothic" w:hAnsi="Times New Roman"/>
          <w:b/>
          <w:sz w:val="22"/>
        </w:rPr>
        <w:t xml:space="preserve"> manufacturer.</w:t>
      </w:r>
      <w:r w:rsidR="00F35698" w:rsidRPr="00AF6773">
        <w:rPr>
          <w:rFonts w:ascii="Times New Roman" w:eastAsia="MS PGothic" w:hAnsi="Times New Roman"/>
          <w:b/>
          <w:sz w:val="22"/>
        </w:rPr>
        <w:t xml:space="preserve"> </w:t>
      </w:r>
      <w:r w:rsidR="004F09E4">
        <w:rPr>
          <w:rFonts w:ascii="Times New Roman" w:eastAsia="MS PGothic" w:hAnsi="Times New Roman"/>
          <w:b/>
          <w:sz w:val="22"/>
        </w:rPr>
        <w:t xml:space="preserve"> To support your needs </w:t>
      </w:r>
      <w:r w:rsidR="00465A34">
        <w:rPr>
          <w:rFonts w:ascii="Times New Roman" w:eastAsia="MS PGothic" w:hAnsi="Times New Roman"/>
          <w:b/>
          <w:sz w:val="22"/>
        </w:rPr>
        <w:t>including custom</w:t>
      </w:r>
      <w:r w:rsidR="00571C33">
        <w:rPr>
          <w:rFonts w:ascii="Times New Roman" w:eastAsia="MS PGothic" w:hAnsi="Times New Roman"/>
          <w:b/>
          <w:sz w:val="22"/>
        </w:rPr>
        <w:t>ization</w:t>
      </w:r>
      <w:r w:rsidR="00465A34">
        <w:rPr>
          <w:rFonts w:ascii="Times New Roman" w:eastAsia="MS PGothic" w:hAnsi="Times New Roman"/>
          <w:b/>
          <w:sz w:val="22"/>
        </w:rPr>
        <w:t xml:space="preserve"> requirements</w:t>
      </w:r>
      <w:r w:rsidR="00BD5433">
        <w:rPr>
          <w:rFonts w:ascii="Times New Roman" w:eastAsia="MS PGothic" w:hAnsi="Times New Roman"/>
          <w:b/>
          <w:sz w:val="22"/>
        </w:rPr>
        <w:t xml:space="preserve">, </w:t>
      </w:r>
      <w:r w:rsidR="004F09E4">
        <w:rPr>
          <w:rFonts w:ascii="Times New Roman" w:eastAsia="MS PGothic" w:hAnsi="Times New Roman"/>
          <w:b/>
          <w:sz w:val="22"/>
        </w:rPr>
        <w:t>p</w:t>
      </w:r>
      <w:r w:rsidR="00F35698" w:rsidRPr="00AF6773">
        <w:rPr>
          <w:rFonts w:ascii="Times New Roman" w:eastAsia="MS PGothic" w:hAnsi="Times New Roman"/>
          <w:b/>
          <w:sz w:val="22"/>
        </w:rPr>
        <w:t xml:space="preserve">lease fill out the </w:t>
      </w:r>
      <w:r w:rsidR="00DC0723" w:rsidRPr="00AF6773">
        <w:rPr>
          <w:rFonts w:ascii="Times New Roman" w:eastAsia="MS PGothic" w:hAnsi="Times New Roman"/>
          <w:b/>
          <w:sz w:val="22"/>
        </w:rPr>
        <w:t>survey</w:t>
      </w:r>
      <w:r w:rsidR="004F09E4">
        <w:rPr>
          <w:rFonts w:ascii="Times New Roman" w:eastAsia="MS PGothic" w:hAnsi="Times New Roman"/>
          <w:b/>
          <w:sz w:val="22"/>
        </w:rPr>
        <w:t xml:space="preserve"> below</w:t>
      </w:r>
      <w:r w:rsidR="00DC0723" w:rsidRPr="00AF6773">
        <w:rPr>
          <w:rFonts w:ascii="Times New Roman" w:eastAsia="MS PGothic" w:hAnsi="Times New Roman"/>
          <w:b/>
          <w:sz w:val="22"/>
        </w:rPr>
        <w:t>, sign and return</w:t>
      </w:r>
      <w:r w:rsidR="00CA5A54">
        <w:rPr>
          <w:rFonts w:ascii="Times New Roman" w:eastAsia="MS PGothic" w:hAnsi="Times New Roman"/>
          <w:b/>
          <w:sz w:val="22"/>
        </w:rPr>
        <w:t xml:space="preserve"> it</w:t>
      </w:r>
      <w:r w:rsidR="00DC0723" w:rsidRPr="00AF6773">
        <w:rPr>
          <w:rFonts w:ascii="Times New Roman" w:eastAsia="MS PGothic" w:hAnsi="Times New Roman"/>
          <w:b/>
          <w:sz w:val="22"/>
        </w:rPr>
        <w:t xml:space="preserve"> to us</w:t>
      </w:r>
      <w:r w:rsidR="00571C33">
        <w:rPr>
          <w:rFonts w:ascii="Times New Roman" w:eastAsia="MS PGothic" w:hAnsi="Times New Roman"/>
          <w:b/>
          <w:sz w:val="22"/>
        </w:rPr>
        <w:t xml:space="preserve">. Then we will </w:t>
      </w:r>
      <w:r w:rsidR="00DC0723" w:rsidRPr="00AF6773">
        <w:rPr>
          <w:rFonts w:ascii="Times New Roman" w:eastAsia="MS PGothic" w:hAnsi="Times New Roman"/>
          <w:b/>
          <w:sz w:val="22"/>
        </w:rPr>
        <w:t>confirm the business relationship you</w:t>
      </w:r>
      <w:r w:rsidR="00CA5A54">
        <w:rPr>
          <w:rFonts w:ascii="Times New Roman" w:eastAsia="MS PGothic" w:hAnsi="Times New Roman"/>
          <w:b/>
          <w:sz w:val="22"/>
        </w:rPr>
        <w:t>r company</w:t>
      </w:r>
      <w:r w:rsidR="00DC0723" w:rsidRPr="00AF6773">
        <w:rPr>
          <w:rFonts w:ascii="Times New Roman" w:eastAsia="MS PGothic" w:hAnsi="Times New Roman"/>
          <w:b/>
          <w:sz w:val="22"/>
        </w:rPr>
        <w:t xml:space="preserve"> intend</w:t>
      </w:r>
      <w:r w:rsidR="00CA5A54">
        <w:rPr>
          <w:rFonts w:ascii="Times New Roman" w:eastAsia="MS PGothic" w:hAnsi="Times New Roman"/>
          <w:b/>
          <w:sz w:val="22"/>
        </w:rPr>
        <w:t>s</w:t>
      </w:r>
      <w:r w:rsidR="00AF6773" w:rsidRPr="00AF6773">
        <w:rPr>
          <w:rFonts w:ascii="Times New Roman" w:eastAsia="MS PGothic" w:hAnsi="Times New Roman"/>
          <w:b/>
          <w:sz w:val="22"/>
        </w:rPr>
        <w:t xml:space="preserve"> to establish </w:t>
      </w:r>
      <w:r w:rsidR="004726E4">
        <w:rPr>
          <w:rFonts w:ascii="Times New Roman" w:eastAsia="MS PGothic" w:hAnsi="Times New Roman"/>
          <w:b/>
          <w:sz w:val="22"/>
        </w:rPr>
        <w:t xml:space="preserve">with Hamamatsu </w:t>
      </w:r>
      <w:r w:rsidR="00AF6773" w:rsidRPr="00AF6773">
        <w:rPr>
          <w:rFonts w:ascii="Times New Roman" w:eastAsia="MS PGothic" w:hAnsi="Times New Roman"/>
          <w:b/>
          <w:sz w:val="22"/>
        </w:rPr>
        <w:t>can be supported</w:t>
      </w:r>
      <w:r w:rsidR="004726E4">
        <w:rPr>
          <w:rFonts w:ascii="Times New Roman" w:eastAsia="MS PGothic" w:hAnsi="Times New Roman"/>
          <w:b/>
          <w:sz w:val="22"/>
        </w:rPr>
        <w:t xml:space="preserve">. </w:t>
      </w:r>
    </w:p>
    <w:p w14:paraId="7A7CF32E" w14:textId="77777777" w:rsidR="00A5218F" w:rsidRPr="00AF6773" w:rsidRDefault="00A5218F" w:rsidP="00D03A97">
      <w:pPr>
        <w:autoSpaceDE w:val="0"/>
        <w:autoSpaceDN w:val="0"/>
        <w:adjustRightInd w:val="0"/>
        <w:spacing w:line="320" w:lineRule="exact"/>
        <w:rPr>
          <w:rFonts w:ascii="Times New Roman" w:eastAsia="MS PGothic" w:hAnsi="Times New Roman"/>
          <w:b/>
          <w:sz w:val="22"/>
        </w:rPr>
      </w:pPr>
    </w:p>
    <w:p w14:paraId="4D5904C8" w14:textId="77777777" w:rsidR="00431ED1" w:rsidRPr="00431ED1" w:rsidRDefault="009D5D72" w:rsidP="00A5218F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b/>
          <w:bCs/>
          <w:sz w:val="22"/>
        </w:rPr>
      </w:pPr>
      <w:r w:rsidRPr="00431ED1">
        <w:rPr>
          <w:rFonts w:ascii="Times New Roman" w:hAnsi="Times New Roman"/>
          <w:b/>
          <w:bCs/>
          <w:sz w:val="22"/>
        </w:rPr>
        <w:t>1. Company Profile</w:t>
      </w:r>
    </w:p>
    <w:p w14:paraId="25B0C57B" w14:textId="729FF7ED" w:rsidR="00F35698" w:rsidRPr="00F97507" w:rsidRDefault="00615F9B" w:rsidP="00F35698">
      <w:pPr>
        <w:autoSpaceDE w:val="0"/>
        <w:autoSpaceDN w:val="0"/>
        <w:adjustRightInd w:val="0"/>
        <w:spacing w:line="300" w:lineRule="exact"/>
        <w:ind w:firstLineChars="95" w:firstLine="209"/>
        <w:rPr>
          <w:rFonts w:ascii="Times New Roman" w:hAnsi="Times New Roman"/>
          <w:color w:val="0033CC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F35698">
        <w:rPr>
          <w:rFonts w:ascii="Times New Roman" w:hAnsi="Times New Roman"/>
          <w:sz w:val="22"/>
        </w:rPr>
        <w:t xml:space="preserve">a. </w:t>
      </w:r>
      <w:proofErr w:type="gramStart"/>
      <w:r w:rsidR="00F35698" w:rsidRPr="00A3403A">
        <w:rPr>
          <w:rFonts w:ascii="Times New Roman" w:eastAsia="MS PGothic" w:hAnsi="Times New Roman" w:hint="eastAsia"/>
          <w:sz w:val="22"/>
        </w:rPr>
        <w:t>(  )</w:t>
      </w:r>
      <w:proofErr w:type="gramEnd"/>
      <w:r w:rsidR="00F35698" w:rsidRPr="00A3403A">
        <w:rPr>
          <w:rFonts w:ascii="Times New Roman" w:eastAsia="MS PGothic" w:hAnsi="Times New Roman" w:hint="eastAsia"/>
          <w:sz w:val="22"/>
        </w:rPr>
        <w:t xml:space="preserve"> </w:t>
      </w:r>
      <w:r w:rsidR="00FE3DD2">
        <w:rPr>
          <w:rFonts w:ascii="Times New Roman" w:eastAsia="MS PGothic" w:hAnsi="Times New Roman"/>
          <w:sz w:val="22"/>
        </w:rPr>
        <w:t>Our company</w:t>
      </w:r>
      <w:r w:rsidR="00F35698">
        <w:rPr>
          <w:rFonts w:ascii="Times New Roman" w:eastAsia="MS PGothic" w:hAnsi="Times New Roman"/>
          <w:sz w:val="22"/>
        </w:rPr>
        <w:t xml:space="preserve"> </w:t>
      </w:r>
      <w:r w:rsidR="004C036E">
        <w:rPr>
          <w:rFonts w:ascii="Times New Roman" w:eastAsia="MS PGothic" w:hAnsi="Times New Roman"/>
          <w:sz w:val="22"/>
        </w:rPr>
        <w:t>design</w:t>
      </w:r>
      <w:r w:rsidR="00FE3DD2">
        <w:rPr>
          <w:rFonts w:ascii="Times New Roman" w:eastAsia="MS PGothic" w:hAnsi="Times New Roman"/>
          <w:sz w:val="22"/>
        </w:rPr>
        <w:t>s and</w:t>
      </w:r>
      <w:r w:rsidR="0018623B">
        <w:rPr>
          <w:rFonts w:ascii="Times New Roman" w:eastAsia="MS PGothic" w:hAnsi="Times New Roman"/>
          <w:sz w:val="22"/>
        </w:rPr>
        <w:t>/or</w:t>
      </w:r>
      <w:r w:rsidR="00FE3DD2">
        <w:rPr>
          <w:rFonts w:ascii="Times New Roman" w:eastAsia="MS PGothic" w:hAnsi="Times New Roman"/>
          <w:sz w:val="22"/>
        </w:rPr>
        <w:t xml:space="preserve"> manufacturers</w:t>
      </w:r>
      <w:r w:rsidR="004C036E">
        <w:rPr>
          <w:rFonts w:ascii="Times New Roman" w:eastAsia="MS PGothic" w:hAnsi="Times New Roman"/>
          <w:sz w:val="22"/>
        </w:rPr>
        <w:t xml:space="preserve"> medical devices</w:t>
      </w:r>
      <w:r w:rsidR="00F35698" w:rsidRPr="00A3403A">
        <w:rPr>
          <w:rFonts w:ascii="Times New Roman" w:eastAsia="MS PGothic" w:hAnsi="Times New Roman" w:hint="eastAsia"/>
          <w:sz w:val="22"/>
        </w:rPr>
        <w:t xml:space="preserve"> and </w:t>
      </w:r>
      <w:r w:rsidR="00F35698">
        <w:rPr>
          <w:rFonts w:ascii="Times New Roman" w:eastAsia="MS PGothic" w:hAnsi="Times New Roman"/>
          <w:sz w:val="22"/>
        </w:rPr>
        <w:t>ha</w:t>
      </w:r>
      <w:r w:rsidR="00FE3DD2">
        <w:rPr>
          <w:rFonts w:ascii="Times New Roman" w:eastAsia="MS PGothic" w:hAnsi="Times New Roman"/>
          <w:sz w:val="22"/>
        </w:rPr>
        <w:t>s</w:t>
      </w:r>
      <w:r w:rsidR="00F35698">
        <w:rPr>
          <w:rFonts w:ascii="Times New Roman" w:eastAsia="MS PGothic" w:hAnsi="Times New Roman"/>
          <w:sz w:val="22"/>
        </w:rPr>
        <w:t xml:space="preserve"> </w:t>
      </w:r>
      <w:r w:rsidR="00F35698" w:rsidRPr="00A3403A">
        <w:rPr>
          <w:rFonts w:ascii="Times New Roman" w:eastAsia="MS PGothic" w:hAnsi="Times New Roman" w:hint="eastAsia"/>
          <w:sz w:val="22"/>
        </w:rPr>
        <w:t>ISO13485</w:t>
      </w:r>
      <w:r w:rsidR="00F35698">
        <w:rPr>
          <w:rFonts w:ascii="Times New Roman" w:eastAsia="MS PGothic" w:hAnsi="Times New Roman"/>
          <w:sz w:val="22"/>
        </w:rPr>
        <w:t xml:space="preserve"> or an equivalent quality management system</w:t>
      </w:r>
      <w:r w:rsidR="00F35698" w:rsidRPr="000C2A20">
        <w:rPr>
          <w:rFonts w:ascii="Times New Roman" w:eastAsia="MS PGothic" w:hAnsi="Times New Roman" w:hint="eastAsia"/>
          <w:color w:val="0070C0"/>
          <w:sz w:val="22"/>
        </w:rPr>
        <w:t xml:space="preserve"> </w:t>
      </w:r>
      <w:r w:rsidR="00F35698" w:rsidRPr="006B26D4">
        <w:rPr>
          <w:rFonts w:ascii="Times New Roman" w:eastAsia="MS PGothic" w:hAnsi="Times New Roman"/>
          <w:sz w:val="22"/>
        </w:rPr>
        <w:t>as approved by the regulating authority</w:t>
      </w:r>
      <w:r w:rsidR="00000922">
        <w:rPr>
          <w:rFonts w:ascii="Times New Roman" w:eastAsia="MS PGothic" w:hAnsi="Times New Roman"/>
          <w:sz w:val="22"/>
        </w:rPr>
        <w:t>.</w:t>
      </w:r>
      <w:r w:rsidR="00F35698">
        <w:rPr>
          <w:rFonts w:ascii="Times New Roman" w:eastAsia="MS PGothic" w:hAnsi="Times New Roman"/>
          <w:color w:val="0070C0"/>
          <w:sz w:val="22"/>
        </w:rPr>
        <w:t xml:space="preserve"> </w:t>
      </w:r>
      <w:r w:rsidR="00F35698" w:rsidRPr="00F97507">
        <w:rPr>
          <w:rFonts w:ascii="Times New Roman" w:eastAsia="MS PGothic" w:hAnsi="Times New Roman" w:hint="eastAsia"/>
          <w:color w:val="0033CC"/>
          <w:sz w:val="22"/>
        </w:rPr>
        <w:t xml:space="preserve">=&gt; Please </w:t>
      </w:r>
      <w:r w:rsidR="00F35698" w:rsidRPr="00F97507">
        <w:rPr>
          <w:rFonts w:ascii="Times New Roman" w:eastAsia="MS PGothic" w:hAnsi="Times New Roman"/>
          <w:color w:val="0033CC"/>
          <w:sz w:val="22"/>
        </w:rPr>
        <w:t xml:space="preserve">provide a </w:t>
      </w:r>
      <w:r w:rsidR="00F35698" w:rsidRPr="00F97507">
        <w:rPr>
          <w:rFonts w:ascii="Times New Roman" w:eastAsia="MS PGothic" w:hAnsi="Times New Roman" w:hint="eastAsia"/>
          <w:color w:val="0033CC"/>
          <w:sz w:val="22"/>
        </w:rPr>
        <w:t xml:space="preserve">copy </w:t>
      </w:r>
      <w:r w:rsidR="00F35698" w:rsidRPr="00F97507">
        <w:rPr>
          <w:rFonts w:ascii="Times New Roman" w:eastAsia="MS PGothic" w:hAnsi="Times New Roman"/>
          <w:color w:val="0033CC"/>
          <w:sz w:val="22"/>
        </w:rPr>
        <w:t xml:space="preserve">of </w:t>
      </w:r>
      <w:r w:rsidR="00F35698" w:rsidRPr="00F97507">
        <w:rPr>
          <w:rFonts w:ascii="Times New Roman" w:eastAsia="MS PGothic" w:hAnsi="Times New Roman" w:hint="eastAsia"/>
          <w:color w:val="0033CC"/>
          <w:sz w:val="22"/>
        </w:rPr>
        <w:t>the certificate</w:t>
      </w:r>
      <w:r w:rsidR="00F35698" w:rsidRPr="00F97507">
        <w:rPr>
          <w:rFonts w:ascii="Times New Roman" w:eastAsia="MS PGothic" w:hAnsi="Times New Roman"/>
          <w:color w:val="0033CC"/>
          <w:sz w:val="22"/>
        </w:rPr>
        <w:t xml:space="preserve"> or supporting evidence of your QMS</w:t>
      </w:r>
      <w:r w:rsidR="00F35698" w:rsidRPr="00F97507">
        <w:rPr>
          <w:rFonts w:ascii="Times New Roman" w:hAnsi="Times New Roman" w:hint="eastAsia"/>
          <w:color w:val="0033CC"/>
          <w:sz w:val="22"/>
        </w:rPr>
        <w:t xml:space="preserve"> </w:t>
      </w:r>
    </w:p>
    <w:p w14:paraId="0994CA2A" w14:textId="5C41CEDF" w:rsidR="00F35698" w:rsidRPr="00F97507" w:rsidRDefault="00F35698" w:rsidP="00F35698">
      <w:pPr>
        <w:autoSpaceDE w:val="0"/>
        <w:autoSpaceDN w:val="0"/>
        <w:adjustRightInd w:val="0"/>
        <w:spacing w:line="300" w:lineRule="exact"/>
        <w:ind w:firstLineChars="95" w:firstLine="209"/>
        <w:rPr>
          <w:rFonts w:ascii="Times New Roman" w:eastAsia="MS PGothic" w:hAnsi="Times New Roman"/>
          <w:color w:val="0033CC"/>
          <w:sz w:val="22"/>
        </w:rPr>
      </w:pPr>
      <w:r>
        <w:rPr>
          <w:rFonts w:ascii="Times New Roman" w:hAnsi="Times New Roman"/>
          <w:sz w:val="22"/>
        </w:rPr>
        <w:t xml:space="preserve"> b.</w:t>
      </w:r>
      <w:r w:rsidRPr="00A3403A">
        <w:rPr>
          <w:rFonts w:ascii="Times New Roman" w:hAnsi="Times New Roman" w:hint="eastAsia"/>
          <w:sz w:val="22"/>
        </w:rPr>
        <w:t xml:space="preserve"> </w:t>
      </w:r>
      <w:proofErr w:type="gramStart"/>
      <w:r w:rsidRPr="00A3403A">
        <w:rPr>
          <w:rFonts w:ascii="Times New Roman" w:eastAsia="MS PGothic" w:hAnsi="Times New Roman" w:hint="eastAsia"/>
          <w:sz w:val="22"/>
        </w:rPr>
        <w:t>(</w:t>
      </w:r>
      <w:r>
        <w:rPr>
          <w:rFonts w:ascii="Times New Roman" w:eastAsia="MS PGothic" w:hAnsi="Times New Roman"/>
          <w:sz w:val="22"/>
        </w:rPr>
        <w:t xml:space="preserve">  </w:t>
      </w:r>
      <w:r w:rsidRPr="00A3403A">
        <w:rPr>
          <w:rFonts w:ascii="Times New Roman" w:eastAsia="MS PGothic" w:hAnsi="Times New Roman" w:hint="eastAsia"/>
          <w:sz w:val="22"/>
        </w:rPr>
        <w:t>)</w:t>
      </w:r>
      <w:proofErr w:type="gramEnd"/>
      <w:r>
        <w:rPr>
          <w:rFonts w:ascii="Times New Roman" w:eastAsia="MS PGothic" w:hAnsi="Times New Roman"/>
          <w:sz w:val="22"/>
        </w:rPr>
        <w:t xml:space="preserve">  </w:t>
      </w:r>
      <w:r w:rsidR="0018623B">
        <w:rPr>
          <w:rFonts w:ascii="Times New Roman" w:eastAsia="MS PGothic" w:hAnsi="Times New Roman"/>
          <w:sz w:val="22"/>
        </w:rPr>
        <w:t>Our company designs and/or manufactures medical devices</w:t>
      </w:r>
      <w:r w:rsidR="00000922">
        <w:rPr>
          <w:rFonts w:ascii="Times New Roman" w:eastAsia="MS PGothic" w:hAnsi="Times New Roman"/>
          <w:sz w:val="22"/>
        </w:rPr>
        <w:t xml:space="preserve"> </w:t>
      </w:r>
      <w:r w:rsidR="00615F9B">
        <w:rPr>
          <w:rFonts w:ascii="Times New Roman" w:eastAsia="MS PGothic" w:hAnsi="Times New Roman"/>
          <w:sz w:val="22"/>
        </w:rPr>
        <w:t xml:space="preserve"> </w:t>
      </w:r>
      <w:r>
        <w:rPr>
          <w:rFonts w:ascii="Times New Roman" w:eastAsia="MS PGothic" w:hAnsi="Times New Roman"/>
          <w:sz w:val="22"/>
        </w:rPr>
        <w:t>but do</w:t>
      </w:r>
      <w:r w:rsidR="00BC5EA5">
        <w:rPr>
          <w:rFonts w:ascii="Times New Roman" w:eastAsia="MS PGothic" w:hAnsi="Times New Roman"/>
          <w:sz w:val="22"/>
        </w:rPr>
        <w:t>es</w:t>
      </w:r>
      <w:r>
        <w:rPr>
          <w:rFonts w:ascii="Times New Roman" w:eastAsia="MS PGothic" w:hAnsi="Times New Roman"/>
          <w:sz w:val="22"/>
        </w:rPr>
        <w:t xml:space="preserve"> not yet have</w:t>
      </w:r>
      <w:r w:rsidR="0018623B">
        <w:rPr>
          <w:rFonts w:ascii="Times New Roman" w:eastAsia="MS PGothic" w:hAnsi="Times New Roman"/>
          <w:sz w:val="22"/>
        </w:rPr>
        <w:t xml:space="preserve"> an established quality mana</w:t>
      </w:r>
      <w:r w:rsidR="00000922">
        <w:rPr>
          <w:rFonts w:ascii="Times New Roman" w:eastAsia="MS PGothic" w:hAnsi="Times New Roman"/>
          <w:sz w:val="22"/>
        </w:rPr>
        <w:t>gement system such as</w:t>
      </w:r>
      <w:r>
        <w:rPr>
          <w:rFonts w:ascii="Times New Roman" w:eastAsia="MS PGothic" w:hAnsi="Times New Roman"/>
          <w:sz w:val="22"/>
        </w:rPr>
        <w:t xml:space="preserve"> ISO13485</w:t>
      </w:r>
      <w:r w:rsidR="00000922">
        <w:rPr>
          <w:rFonts w:ascii="Times New Roman" w:eastAsia="MS PGothic" w:hAnsi="Times New Roman"/>
          <w:sz w:val="22"/>
        </w:rPr>
        <w:t>.</w:t>
      </w:r>
      <w:r>
        <w:rPr>
          <w:rFonts w:ascii="Times New Roman" w:eastAsia="MS PGothic" w:hAnsi="Times New Roman"/>
          <w:sz w:val="22"/>
        </w:rPr>
        <w:t xml:space="preserve"> </w:t>
      </w:r>
      <w:r w:rsidRPr="00F97507">
        <w:rPr>
          <w:rFonts w:ascii="Times New Roman" w:eastAsia="MS PGothic" w:hAnsi="Times New Roman" w:hint="eastAsia"/>
          <w:color w:val="0033CC"/>
          <w:sz w:val="22"/>
        </w:rPr>
        <w:t xml:space="preserve">=&gt; Please declare when </w:t>
      </w:r>
      <w:r w:rsidRPr="00F97507">
        <w:rPr>
          <w:rFonts w:ascii="Times New Roman" w:eastAsia="MS PGothic" w:hAnsi="Times New Roman"/>
          <w:color w:val="0033CC"/>
          <w:sz w:val="22"/>
        </w:rPr>
        <w:t xml:space="preserve">you will establish ISO13485 or an equivalent QMS </w:t>
      </w:r>
      <w:r w:rsidRPr="00F97507">
        <w:rPr>
          <w:rFonts w:ascii="Times New Roman" w:eastAsia="MS PGothic" w:hAnsi="Times New Roman" w:hint="eastAsia"/>
          <w:color w:val="0033CC"/>
          <w:sz w:val="22"/>
        </w:rPr>
        <w:t xml:space="preserve">in </w:t>
      </w:r>
      <w:r w:rsidRPr="00F97507">
        <w:rPr>
          <w:rFonts w:ascii="Times New Roman" w:eastAsia="MS PGothic" w:hAnsi="Times New Roman"/>
          <w:color w:val="0033CC"/>
          <w:sz w:val="22"/>
        </w:rPr>
        <w:t xml:space="preserve">an </w:t>
      </w:r>
      <w:r w:rsidRPr="00F97507">
        <w:rPr>
          <w:rFonts w:ascii="Times New Roman" w:eastAsia="MS PGothic" w:hAnsi="Times New Roman" w:hint="eastAsia"/>
          <w:color w:val="0033CC"/>
          <w:sz w:val="22"/>
        </w:rPr>
        <w:t xml:space="preserve">official letter with </w:t>
      </w:r>
      <w:r w:rsidRPr="00F97507">
        <w:rPr>
          <w:rFonts w:ascii="Times New Roman" w:eastAsia="MS PGothic" w:hAnsi="Times New Roman"/>
          <w:color w:val="0033CC"/>
          <w:sz w:val="22"/>
        </w:rPr>
        <w:t>your signature</w:t>
      </w:r>
      <w:r w:rsidRPr="00F97507">
        <w:rPr>
          <w:rFonts w:ascii="Times New Roman" w:eastAsia="MS PGothic" w:hAnsi="Times New Roman" w:hint="eastAsia"/>
          <w:color w:val="0033CC"/>
          <w:sz w:val="22"/>
        </w:rPr>
        <w:t>.</w:t>
      </w:r>
    </w:p>
    <w:p w14:paraId="2C1C75DD" w14:textId="31B9990A" w:rsidR="00F35698" w:rsidRPr="00F97507" w:rsidRDefault="00F35698" w:rsidP="00F35698">
      <w:pPr>
        <w:autoSpaceDE w:val="0"/>
        <w:autoSpaceDN w:val="0"/>
        <w:adjustRightInd w:val="0"/>
        <w:spacing w:line="300" w:lineRule="exact"/>
        <w:ind w:firstLineChars="100" w:firstLine="220"/>
        <w:rPr>
          <w:rFonts w:ascii="Times New Roman" w:eastAsia="MS PGothic" w:hAnsi="Times New Roman"/>
          <w:color w:val="0033CC"/>
          <w:sz w:val="22"/>
        </w:rPr>
      </w:pPr>
      <w:r>
        <w:rPr>
          <w:rFonts w:ascii="Times New Roman" w:eastAsia="MS PGothic" w:hAnsi="Times New Roman"/>
          <w:sz w:val="22"/>
        </w:rPr>
        <w:t xml:space="preserve"> c.</w:t>
      </w:r>
      <w:r w:rsidRPr="000C2A20">
        <w:rPr>
          <w:rFonts w:ascii="Times New Roman" w:eastAsia="MS PGothic" w:hAnsi="Times New Roman"/>
          <w:sz w:val="22"/>
        </w:rPr>
        <w:t xml:space="preserve"> </w:t>
      </w:r>
      <w:proofErr w:type="gramStart"/>
      <w:r w:rsidRPr="000C2A20">
        <w:rPr>
          <w:rFonts w:ascii="Times New Roman" w:eastAsia="MS PGothic" w:hAnsi="Times New Roman"/>
          <w:sz w:val="22"/>
        </w:rPr>
        <w:t>(  )</w:t>
      </w:r>
      <w:proofErr w:type="gramEnd"/>
      <w:r w:rsidRPr="000C2A20">
        <w:rPr>
          <w:rFonts w:ascii="Times New Roman" w:eastAsia="MS PGothic" w:hAnsi="Times New Roman"/>
          <w:sz w:val="22"/>
        </w:rPr>
        <w:t xml:space="preserve"> </w:t>
      </w:r>
      <w:r w:rsidR="00000922">
        <w:rPr>
          <w:rFonts w:ascii="Times New Roman" w:eastAsia="MS PGothic" w:hAnsi="Times New Roman"/>
          <w:sz w:val="22"/>
        </w:rPr>
        <w:t>Our company designs and/or manufactures medical devices</w:t>
      </w:r>
      <w:r w:rsidR="00DF05C6">
        <w:rPr>
          <w:rFonts w:ascii="Times New Roman" w:eastAsia="MS PGothic" w:hAnsi="Times New Roman"/>
          <w:sz w:val="22"/>
        </w:rPr>
        <w:t xml:space="preserve"> </w:t>
      </w:r>
      <w:r w:rsidRPr="00207A58">
        <w:rPr>
          <w:rFonts w:ascii="Times New Roman" w:eastAsia="MS PGothic" w:hAnsi="Times New Roman"/>
          <w:sz w:val="22"/>
        </w:rPr>
        <w:t>in countr</w:t>
      </w:r>
      <w:r>
        <w:rPr>
          <w:rFonts w:ascii="Times New Roman" w:eastAsia="MS PGothic" w:hAnsi="Times New Roman"/>
          <w:sz w:val="22"/>
        </w:rPr>
        <w:t xml:space="preserve">ies where </w:t>
      </w:r>
      <w:r w:rsidRPr="00207A58">
        <w:rPr>
          <w:rFonts w:ascii="Times New Roman" w:eastAsia="MS PGothic" w:hAnsi="Times New Roman"/>
          <w:sz w:val="22"/>
        </w:rPr>
        <w:t xml:space="preserve">ISO13485 or </w:t>
      </w:r>
      <w:r>
        <w:rPr>
          <w:rFonts w:ascii="Times New Roman" w:eastAsia="MS PGothic" w:hAnsi="Times New Roman"/>
          <w:sz w:val="22"/>
        </w:rPr>
        <w:t xml:space="preserve">an </w:t>
      </w:r>
      <w:r w:rsidRPr="00207A58">
        <w:rPr>
          <w:rFonts w:ascii="Times New Roman" w:eastAsia="MS PGothic" w:hAnsi="Times New Roman"/>
          <w:sz w:val="22"/>
        </w:rPr>
        <w:t xml:space="preserve">equivalent </w:t>
      </w:r>
      <w:r w:rsidR="00DF05C6">
        <w:rPr>
          <w:rFonts w:ascii="Times New Roman" w:eastAsia="MS PGothic" w:hAnsi="Times New Roman"/>
          <w:sz w:val="22"/>
        </w:rPr>
        <w:t>quality management system</w:t>
      </w:r>
      <w:r>
        <w:rPr>
          <w:rFonts w:ascii="Times New Roman" w:eastAsia="MS PGothic" w:hAnsi="Times New Roman"/>
          <w:sz w:val="22"/>
        </w:rPr>
        <w:t xml:space="preserve"> </w:t>
      </w:r>
      <w:r w:rsidRPr="00207A58">
        <w:rPr>
          <w:rFonts w:ascii="Times New Roman" w:eastAsia="MS PGothic" w:hAnsi="Times New Roman"/>
          <w:sz w:val="22"/>
        </w:rPr>
        <w:t>is not required</w:t>
      </w:r>
      <w:r w:rsidR="00DF05C6">
        <w:rPr>
          <w:rFonts w:ascii="Times New Roman" w:eastAsia="MS PGothic" w:hAnsi="Times New Roman"/>
          <w:sz w:val="22"/>
        </w:rPr>
        <w:t>.</w:t>
      </w:r>
      <w:r w:rsidRPr="000C2A20">
        <w:rPr>
          <w:rFonts w:ascii="Times New Roman" w:eastAsia="MS PGothic" w:hAnsi="Times New Roman"/>
          <w:color w:val="0070C0"/>
          <w:sz w:val="22"/>
        </w:rPr>
        <w:t xml:space="preserve"> </w:t>
      </w:r>
      <w:r w:rsidRPr="00F97507">
        <w:rPr>
          <w:rFonts w:ascii="Times New Roman" w:eastAsia="MS PGothic" w:hAnsi="Times New Roman"/>
          <w:color w:val="0033CC"/>
          <w:sz w:val="22"/>
        </w:rPr>
        <w:t>=&gt; Please declare to make business with Hamamatsu exclusively in the specified non-regulated countries.</w:t>
      </w:r>
      <w:r w:rsidRPr="00F97507">
        <w:rPr>
          <w:rFonts w:ascii="Times New Roman" w:eastAsia="MS PGothic" w:hAnsi="Times New Roman" w:hint="eastAsia"/>
          <w:color w:val="0033CC"/>
          <w:sz w:val="22"/>
        </w:rPr>
        <w:t xml:space="preserve"> </w:t>
      </w:r>
    </w:p>
    <w:p w14:paraId="5AE2797F" w14:textId="3E7FDFF0" w:rsidR="00F35698" w:rsidRPr="00A3403A" w:rsidRDefault="00F35698" w:rsidP="00F35698">
      <w:pPr>
        <w:autoSpaceDE w:val="0"/>
        <w:autoSpaceDN w:val="0"/>
        <w:adjustRightInd w:val="0"/>
        <w:spacing w:line="300" w:lineRule="exact"/>
        <w:rPr>
          <w:rFonts w:ascii="Times New Roman" w:eastAsia="MS PGothic" w:hAnsi="Times New Roman"/>
          <w:sz w:val="22"/>
        </w:rPr>
      </w:pPr>
      <w:r>
        <w:rPr>
          <w:rFonts w:ascii="Times New Roman" w:eastAsia="MS PGothic" w:hAnsi="Times New Roman"/>
          <w:sz w:val="22"/>
        </w:rPr>
        <w:t xml:space="preserve">   d. </w:t>
      </w:r>
      <w:proofErr w:type="gramStart"/>
      <w:r w:rsidRPr="00A3403A">
        <w:rPr>
          <w:rFonts w:ascii="Times New Roman" w:eastAsia="MS PGothic" w:hAnsi="Times New Roman" w:hint="eastAsia"/>
          <w:sz w:val="22"/>
        </w:rPr>
        <w:t>(  )</w:t>
      </w:r>
      <w:proofErr w:type="gramEnd"/>
      <w:r w:rsidRPr="00A3403A">
        <w:rPr>
          <w:rFonts w:ascii="Times New Roman" w:eastAsia="MS PGothic" w:hAnsi="Times New Roman" w:hint="eastAsia"/>
          <w:sz w:val="22"/>
        </w:rPr>
        <w:t xml:space="preserve"> </w:t>
      </w:r>
      <w:r w:rsidR="00DF05C6">
        <w:rPr>
          <w:rFonts w:ascii="Times New Roman" w:eastAsia="MS PGothic" w:hAnsi="Times New Roman"/>
          <w:sz w:val="22"/>
        </w:rPr>
        <w:t>Our company designs and/or manufactures medical devices</w:t>
      </w:r>
      <w:r w:rsidR="00805B01">
        <w:rPr>
          <w:rFonts w:ascii="Times New Roman" w:eastAsia="MS PGothic" w:hAnsi="Times New Roman"/>
          <w:sz w:val="22"/>
        </w:rPr>
        <w:t xml:space="preserve"> </w:t>
      </w:r>
      <w:r w:rsidRPr="00A3403A">
        <w:rPr>
          <w:rFonts w:ascii="Times New Roman" w:eastAsia="MS PGothic" w:hAnsi="Times New Roman" w:hint="eastAsia"/>
          <w:sz w:val="22"/>
        </w:rPr>
        <w:t>for other applications</w:t>
      </w:r>
      <w:r>
        <w:rPr>
          <w:rFonts w:ascii="Times New Roman" w:eastAsia="MS PGothic" w:hAnsi="Times New Roman"/>
          <w:sz w:val="22"/>
        </w:rPr>
        <w:t>. Example: Veterinary</w:t>
      </w:r>
      <w:r w:rsidR="0065006D">
        <w:rPr>
          <w:rFonts w:ascii="Times New Roman" w:eastAsia="MS PGothic" w:hAnsi="Times New Roman"/>
          <w:sz w:val="22"/>
        </w:rPr>
        <w:t xml:space="preserve"> Use</w:t>
      </w:r>
    </w:p>
    <w:p w14:paraId="3D5BF1A7" w14:textId="6D105C92" w:rsidR="00F35698" w:rsidRDefault="00F35698" w:rsidP="00F35698">
      <w:pPr>
        <w:autoSpaceDE w:val="0"/>
        <w:autoSpaceDN w:val="0"/>
        <w:adjustRightInd w:val="0"/>
        <w:spacing w:line="300" w:lineRule="exact"/>
        <w:rPr>
          <w:rFonts w:ascii="Times New Roman" w:eastAsia="MS PGothic" w:hAnsi="Times New Roman"/>
          <w:sz w:val="22"/>
        </w:rPr>
      </w:pPr>
      <w:r>
        <w:rPr>
          <w:rFonts w:ascii="Times New Roman" w:eastAsia="MS PGothic" w:hAnsi="Times New Roman"/>
          <w:sz w:val="22"/>
        </w:rPr>
        <w:t xml:space="preserve">   e. </w:t>
      </w:r>
      <w:proofErr w:type="gramStart"/>
      <w:r w:rsidRPr="00A3403A">
        <w:rPr>
          <w:rFonts w:ascii="Times New Roman" w:eastAsia="MS PGothic" w:hAnsi="Times New Roman" w:hint="eastAsia"/>
          <w:sz w:val="22"/>
        </w:rPr>
        <w:t>(  )</w:t>
      </w:r>
      <w:proofErr w:type="gramEnd"/>
      <w:r>
        <w:rPr>
          <w:rFonts w:ascii="Times New Roman" w:eastAsia="MS PGothic" w:hAnsi="Times New Roman"/>
          <w:sz w:val="22"/>
        </w:rPr>
        <w:t xml:space="preserve"> </w:t>
      </w:r>
      <w:r w:rsidR="00805B01">
        <w:rPr>
          <w:rFonts w:ascii="Times New Roman" w:eastAsia="MS PGothic" w:hAnsi="Times New Roman"/>
          <w:sz w:val="22"/>
        </w:rPr>
        <w:t xml:space="preserve">Our company is </w:t>
      </w:r>
      <w:r>
        <w:rPr>
          <w:rFonts w:ascii="Times New Roman" w:eastAsia="MS PGothic" w:hAnsi="Times New Roman"/>
          <w:sz w:val="22"/>
        </w:rPr>
        <w:t xml:space="preserve">an </w:t>
      </w:r>
      <w:r w:rsidRPr="00A3403A">
        <w:rPr>
          <w:rFonts w:ascii="Times New Roman" w:eastAsia="MS PGothic" w:hAnsi="Times New Roman" w:hint="eastAsia"/>
          <w:sz w:val="22"/>
        </w:rPr>
        <w:t>end user</w:t>
      </w:r>
      <w:r>
        <w:rPr>
          <w:rFonts w:ascii="Times New Roman" w:eastAsia="MS PGothic" w:hAnsi="Times New Roman"/>
          <w:sz w:val="22"/>
        </w:rPr>
        <w:t xml:space="preserve"> or research organization only</w:t>
      </w:r>
      <w:r w:rsidR="00805B01">
        <w:rPr>
          <w:rFonts w:ascii="Times New Roman" w:eastAsia="MS PGothic" w:hAnsi="Times New Roman"/>
          <w:sz w:val="22"/>
        </w:rPr>
        <w:t>.</w:t>
      </w:r>
    </w:p>
    <w:p w14:paraId="0B525875" w14:textId="77777777" w:rsidR="00F35698" w:rsidRPr="00A3403A" w:rsidRDefault="00F35698" w:rsidP="00F35698">
      <w:pPr>
        <w:autoSpaceDE w:val="0"/>
        <w:autoSpaceDN w:val="0"/>
        <w:adjustRightInd w:val="0"/>
        <w:spacing w:line="300" w:lineRule="exact"/>
        <w:rPr>
          <w:rFonts w:ascii="Times New Roman" w:eastAsia="MS PGothic" w:hAnsi="Times New Roman"/>
          <w:sz w:val="22"/>
        </w:rPr>
      </w:pPr>
    </w:p>
    <w:p w14:paraId="71182A3C" w14:textId="5C30E09E" w:rsidR="00F35698" w:rsidRPr="006B26D4" w:rsidRDefault="00F35698" w:rsidP="00F35698">
      <w:pPr>
        <w:autoSpaceDE w:val="0"/>
        <w:autoSpaceDN w:val="0"/>
        <w:adjustRightInd w:val="0"/>
        <w:spacing w:line="300" w:lineRule="exact"/>
        <w:rPr>
          <w:rFonts w:ascii="Times New Roman" w:eastAsia="MS PGothic" w:hAnsi="Times New Roman"/>
          <w:b/>
          <w:sz w:val="22"/>
        </w:rPr>
      </w:pPr>
      <w:r w:rsidRPr="006B26D4">
        <w:rPr>
          <w:rFonts w:ascii="Times New Roman" w:eastAsia="MS PGothic" w:hAnsi="Times New Roman"/>
          <w:b/>
          <w:sz w:val="22"/>
        </w:rPr>
        <w:t xml:space="preserve">2. * Medical </w:t>
      </w:r>
      <w:r w:rsidR="00AB4035">
        <w:rPr>
          <w:rFonts w:ascii="Times New Roman" w:eastAsia="MS PGothic" w:hAnsi="Times New Roman"/>
          <w:b/>
          <w:sz w:val="22"/>
        </w:rPr>
        <w:t xml:space="preserve">Device </w:t>
      </w:r>
      <w:r w:rsidRPr="006B26D4">
        <w:rPr>
          <w:rFonts w:ascii="Times New Roman" w:eastAsia="MS PGothic" w:hAnsi="Times New Roman"/>
          <w:b/>
          <w:sz w:val="22"/>
        </w:rPr>
        <w:t>Certification:</w:t>
      </w:r>
    </w:p>
    <w:p w14:paraId="471946AB" w14:textId="2C7DA245" w:rsidR="00F35698" w:rsidRPr="006B26D4" w:rsidRDefault="00F35698" w:rsidP="00F35698">
      <w:pPr>
        <w:autoSpaceDE w:val="0"/>
        <w:autoSpaceDN w:val="0"/>
        <w:adjustRightInd w:val="0"/>
        <w:spacing w:line="300" w:lineRule="exact"/>
        <w:ind w:firstLineChars="95" w:firstLine="209"/>
        <w:rPr>
          <w:rFonts w:ascii="Times New Roman" w:hAnsi="Times New Roman"/>
          <w:u w:val="single"/>
        </w:rPr>
      </w:pPr>
      <w:r w:rsidRPr="009F1EFD">
        <w:rPr>
          <w:rFonts w:ascii="Times New Roman" w:eastAsia="MS PGothic" w:hAnsi="Times New Roman" w:hint="eastAsia"/>
          <w:color w:val="FF0000"/>
          <w:sz w:val="22"/>
        </w:rPr>
        <w:t xml:space="preserve"> </w:t>
      </w:r>
      <w:r w:rsidRPr="006B26D4">
        <w:rPr>
          <w:rFonts w:ascii="Times New Roman" w:eastAsia="MS PGothic" w:hAnsi="Times New Roman"/>
          <w:sz w:val="22"/>
        </w:rPr>
        <w:t>We have al</w:t>
      </w:r>
      <w:r w:rsidRPr="006B26D4">
        <w:rPr>
          <w:rFonts w:ascii="Times New Roman" w:eastAsia="MS PGothic" w:hAnsi="Times New Roman" w:hint="eastAsia"/>
          <w:sz w:val="22"/>
        </w:rPr>
        <w:t>ready obtained or plan to obtain</w:t>
      </w:r>
      <w:r w:rsidRPr="006B26D4">
        <w:rPr>
          <w:rFonts w:ascii="Times New Roman" w:hAnsi="Times New Roman"/>
        </w:rPr>
        <w:t xml:space="preserve"> medical certification</w:t>
      </w:r>
      <w:r w:rsidRPr="006B26D4">
        <w:rPr>
          <w:rFonts w:ascii="Times New Roman" w:hAnsi="Times New Roman" w:hint="eastAsia"/>
        </w:rPr>
        <w:t xml:space="preserve"> by </w:t>
      </w:r>
      <w:r w:rsidRPr="006B26D4">
        <w:rPr>
          <w:rFonts w:ascii="Times New Roman" w:hAnsi="Times New Roman"/>
        </w:rPr>
        <w:t>the regulatory</w:t>
      </w:r>
      <w:r w:rsidRPr="006B26D4">
        <w:rPr>
          <w:rFonts w:ascii="Times New Roman" w:hAnsi="Times New Roman" w:hint="eastAsia"/>
        </w:rPr>
        <w:t xml:space="preserve"> organization such as </w:t>
      </w:r>
      <w:r w:rsidRPr="006B26D4">
        <w:rPr>
          <w:rFonts w:ascii="Times New Roman" w:hAnsi="Times New Roman"/>
        </w:rPr>
        <w:t xml:space="preserve">FDA, </w:t>
      </w:r>
      <w:r w:rsidRPr="006B26D4">
        <w:rPr>
          <w:rFonts w:ascii="Times New Roman" w:hAnsi="Times New Roman" w:hint="eastAsia"/>
        </w:rPr>
        <w:t>MD</w:t>
      </w:r>
      <w:r w:rsidR="00AB4035">
        <w:rPr>
          <w:rFonts w:ascii="Times New Roman" w:hAnsi="Times New Roman"/>
        </w:rPr>
        <w:t>R</w:t>
      </w:r>
      <w:r w:rsidRPr="006B26D4">
        <w:rPr>
          <w:rFonts w:ascii="Times New Roman" w:hAnsi="Times New Roman"/>
        </w:rPr>
        <w:t xml:space="preserve"> CE, </w:t>
      </w:r>
      <w:proofErr w:type="gramStart"/>
      <w:r w:rsidR="00A8551F">
        <w:rPr>
          <w:rFonts w:ascii="Times New Roman" w:hAnsi="Times New Roman"/>
        </w:rPr>
        <w:t>UKCA</w:t>
      </w:r>
      <w:r w:rsidRPr="006B26D4">
        <w:rPr>
          <w:rFonts w:ascii="Times New Roman" w:hAnsi="Times New Roman"/>
        </w:rPr>
        <w:t xml:space="preserve">  or</w:t>
      </w:r>
      <w:proofErr w:type="gramEnd"/>
      <w:r w:rsidRPr="006B26D4">
        <w:rPr>
          <w:rFonts w:ascii="Times New Roman" w:hAnsi="Times New Roman"/>
        </w:rPr>
        <w:t xml:space="preserve"> </w:t>
      </w:r>
      <w:r w:rsidR="00A8551F">
        <w:rPr>
          <w:rFonts w:ascii="Times New Roman" w:hAnsi="Times New Roman"/>
        </w:rPr>
        <w:t>MHLW</w:t>
      </w:r>
      <w:r w:rsidRPr="006B26D4">
        <w:rPr>
          <w:rFonts w:ascii="Times New Roman" w:hAnsi="Times New Roman"/>
        </w:rPr>
        <w:t xml:space="preserve"> for our </w:t>
      </w:r>
      <w:r w:rsidRPr="006B26D4">
        <w:rPr>
          <w:rFonts w:ascii="Times New Roman" w:hAnsi="Times New Roman" w:hint="eastAsia"/>
        </w:rPr>
        <w:t>integrated</w:t>
      </w:r>
      <w:r w:rsidRPr="006B26D4">
        <w:rPr>
          <w:rFonts w:ascii="Times New Roman" w:hAnsi="Times New Roman"/>
        </w:rPr>
        <w:t xml:space="preserve"> diagnostic system </w:t>
      </w:r>
      <w:r w:rsidRPr="006B26D4">
        <w:rPr>
          <w:rFonts w:ascii="Times New Roman" w:hAnsi="Times New Roman"/>
          <w:u w:val="single"/>
        </w:rPr>
        <w:t xml:space="preserve">Check One: </w:t>
      </w:r>
      <w:r w:rsidRPr="006B26D4">
        <w:rPr>
          <w:rFonts w:ascii="Times New Roman" w:hAnsi="Times New Roman" w:hint="eastAsia"/>
          <w:b/>
          <w:u w:val="single"/>
        </w:rPr>
        <w:t>Yes</w:t>
      </w:r>
      <w:r w:rsidRPr="006B26D4">
        <w:rPr>
          <w:rFonts w:ascii="Times New Roman" w:hAnsi="Times New Roman"/>
          <w:u w:val="single"/>
        </w:rPr>
        <w:t xml:space="preserve">  or </w:t>
      </w:r>
      <w:r w:rsidRPr="006B26D4">
        <w:rPr>
          <w:rFonts w:ascii="Times New Roman" w:hAnsi="Times New Roman" w:hint="eastAsia"/>
          <w:u w:val="single"/>
        </w:rPr>
        <w:t xml:space="preserve"> </w:t>
      </w:r>
      <w:r w:rsidRPr="006B26D4">
        <w:rPr>
          <w:rFonts w:ascii="Times New Roman" w:hAnsi="Times New Roman" w:hint="eastAsia"/>
          <w:b/>
          <w:u w:val="single"/>
        </w:rPr>
        <w:t xml:space="preserve">No </w:t>
      </w:r>
      <w:r w:rsidRPr="006B26D4">
        <w:rPr>
          <w:rFonts w:ascii="Times New Roman" w:hAnsi="Times New Roman"/>
          <w:u w:val="single"/>
        </w:rPr>
        <w:t xml:space="preserve"> </w:t>
      </w:r>
      <w:r w:rsidRPr="006B26D4">
        <w:rPr>
          <w:rFonts w:ascii="Times New Roman" w:hAnsi="Times New Roman"/>
        </w:rPr>
        <w:t>.</w:t>
      </w:r>
      <w:r w:rsidRPr="006B26D4">
        <w:rPr>
          <w:rFonts w:ascii="Times New Roman" w:hAnsi="Times New Roman" w:hint="eastAsia"/>
        </w:rPr>
        <w:t xml:space="preserve"> (Medical</w:t>
      </w:r>
      <w:r w:rsidR="005A2C2E">
        <w:rPr>
          <w:rFonts w:ascii="Times New Roman" w:hAnsi="Times New Roman"/>
        </w:rPr>
        <w:t xml:space="preserve"> device</w:t>
      </w:r>
      <w:r w:rsidRPr="006B26D4">
        <w:rPr>
          <w:rFonts w:ascii="Times New Roman" w:hAnsi="Times New Roman" w:hint="eastAsia"/>
        </w:rPr>
        <w:t xml:space="preserve"> application</w:t>
      </w:r>
      <w:r w:rsidRPr="006B26D4">
        <w:rPr>
          <w:rFonts w:ascii="Times New Roman" w:hAnsi="Times New Roman"/>
        </w:rPr>
        <w:t>s</w:t>
      </w:r>
      <w:r w:rsidRPr="006B26D4">
        <w:rPr>
          <w:rFonts w:ascii="Times New Roman" w:hAnsi="Times New Roman" w:hint="eastAsia"/>
        </w:rPr>
        <w:t xml:space="preserve"> only)</w:t>
      </w:r>
    </w:p>
    <w:p w14:paraId="2FB8E62A" w14:textId="77777777" w:rsidR="00F35698" w:rsidRDefault="00F35698" w:rsidP="00F35698">
      <w:pPr>
        <w:autoSpaceDE w:val="0"/>
        <w:autoSpaceDN w:val="0"/>
        <w:adjustRightInd w:val="0"/>
        <w:spacing w:line="300" w:lineRule="exact"/>
        <w:ind w:firstLineChars="95" w:firstLine="196"/>
        <w:rPr>
          <w:rFonts w:ascii="Times New Roman" w:hAnsi="Times New Roman"/>
          <w:b/>
          <w:color w:val="FF0000"/>
          <w:u w:val="single"/>
        </w:rPr>
      </w:pPr>
    </w:p>
    <w:p w14:paraId="63629D24" w14:textId="0C522111" w:rsidR="00F35698" w:rsidRPr="006B26D4" w:rsidRDefault="00F35698" w:rsidP="00F35698">
      <w:pPr>
        <w:autoSpaceDE w:val="0"/>
        <w:autoSpaceDN w:val="0"/>
        <w:adjustRightInd w:val="0"/>
        <w:spacing w:line="300" w:lineRule="exact"/>
        <w:ind w:firstLineChars="95" w:firstLine="196"/>
        <w:rPr>
          <w:rFonts w:ascii="Times New Roman" w:eastAsia="MS PGothic" w:hAnsi="Times New Roman"/>
          <w:b/>
          <w:color w:val="FF0000"/>
          <w:sz w:val="22"/>
        </w:rPr>
      </w:pPr>
      <w:r w:rsidRPr="006B26D4">
        <w:rPr>
          <w:rFonts w:ascii="Times New Roman" w:hAnsi="Times New Roman"/>
          <w:b/>
          <w:color w:val="FF0000"/>
          <w:u w:val="single"/>
        </w:rPr>
        <w:t xml:space="preserve">Please attach a copy of your medical </w:t>
      </w:r>
      <w:r w:rsidR="00A4259C">
        <w:rPr>
          <w:rFonts w:ascii="Times New Roman" w:hAnsi="Times New Roman"/>
          <w:b/>
          <w:color w:val="FF0000"/>
          <w:u w:val="single"/>
        </w:rPr>
        <w:t xml:space="preserve">device </w:t>
      </w:r>
      <w:r w:rsidRPr="006B26D4">
        <w:rPr>
          <w:rFonts w:ascii="Times New Roman" w:hAnsi="Times New Roman"/>
          <w:b/>
          <w:color w:val="FF0000"/>
          <w:u w:val="single"/>
        </w:rPr>
        <w:t>certification</w:t>
      </w:r>
      <w:r>
        <w:rPr>
          <w:rFonts w:ascii="Times New Roman" w:hAnsi="Times New Roman"/>
          <w:b/>
          <w:color w:val="FF0000"/>
          <w:u w:val="single"/>
        </w:rPr>
        <w:t>(</w:t>
      </w:r>
      <w:r w:rsidRPr="006B26D4">
        <w:rPr>
          <w:rFonts w:ascii="Times New Roman" w:hAnsi="Times New Roman"/>
          <w:b/>
          <w:color w:val="FF0000"/>
          <w:u w:val="single"/>
        </w:rPr>
        <w:t>s</w:t>
      </w:r>
      <w:r>
        <w:rPr>
          <w:rFonts w:ascii="Times New Roman" w:hAnsi="Times New Roman"/>
          <w:b/>
          <w:color w:val="FF0000"/>
          <w:u w:val="single"/>
        </w:rPr>
        <w:t>)</w:t>
      </w:r>
      <w:r w:rsidRPr="006B26D4">
        <w:rPr>
          <w:rFonts w:ascii="Times New Roman" w:hAnsi="Times New Roman"/>
          <w:b/>
          <w:color w:val="FF0000"/>
          <w:u w:val="single"/>
        </w:rPr>
        <w:t xml:space="preserve"> for </w:t>
      </w:r>
      <w:r>
        <w:rPr>
          <w:rFonts w:ascii="Times New Roman" w:hAnsi="Times New Roman"/>
          <w:b/>
          <w:color w:val="FF0000"/>
          <w:u w:val="single"/>
        </w:rPr>
        <w:t xml:space="preserve">all </w:t>
      </w:r>
      <w:r w:rsidRPr="006B26D4">
        <w:rPr>
          <w:rFonts w:ascii="Times New Roman" w:hAnsi="Times New Roman"/>
          <w:b/>
          <w:color w:val="FF0000"/>
          <w:u w:val="single"/>
        </w:rPr>
        <w:t>regulated countries.</w:t>
      </w:r>
    </w:p>
    <w:p w14:paraId="1EAC378D" w14:textId="77777777" w:rsidR="00D03A97" w:rsidRPr="002E69C2" w:rsidRDefault="00D03A97" w:rsidP="002E3DAB">
      <w:pPr>
        <w:jc w:val="left"/>
        <w:rPr>
          <w:b/>
          <w:bCs/>
        </w:rPr>
      </w:pPr>
    </w:p>
    <w:p w14:paraId="1F85A8D7" w14:textId="3F18E4BE" w:rsidR="00CF74B0" w:rsidRPr="00F95F27" w:rsidRDefault="00EB6A7D" w:rsidP="00A5218F">
      <w:pPr>
        <w:pStyle w:val="ListParagraph"/>
        <w:ind w:leftChars="0" w:left="0"/>
        <w:rPr>
          <w:rFonts w:ascii="Times New Roman" w:eastAsia="MS PGothic" w:hAnsi="Times New Roman"/>
          <w:b/>
          <w:sz w:val="22"/>
        </w:rPr>
      </w:pPr>
      <w:r w:rsidRPr="00F95F27">
        <w:rPr>
          <w:rFonts w:ascii="Times New Roman" w:eastAsia="MS PGothic" w:hAnsi="Times New Roman"/>
          <w:b/>
          <w:sz w:val="22"/>
        </w:rPr>
        <w:t xml:space="preserve">3.  </w:t>
      </w:r>
      <w:r w:rsidR="00CE7A2F" w:rsidRPr="00F95F27">
        <w:rPr>
          <w:rFonts w:ascii="Times New Roman" w:eastAsia="MS PGothic" w:hAnsi="Times New Roman" w:hint="eastAsia"/>
          <w:b/>
          <w:sz w:val="22"/>
        </w:rPr>
        <w:t>C</w:t>
      </w:r>
      <w:r w:rsidR="00CE7A2F" w:rsidRPr="00F95F27">
        <w:rPr>
          <w:rFonts w:ascii="Times New Roman" w:eastAsia="MS PGothic" w:hAnsi="Times New Roman"/>
          <w:b/>
          <w:sz w:val="22"/>
        </w:rPr>
        <w:t>ustomer Overview</w:t>
      </w: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2790"/>
        <w:gridCol w:w="7020"/>
      </w:tblGrid>
      <w:tr w:rsidR="00CE7A2F" w14:paraId="1D2D5BDD" w14:textId="77777777" w:rsidTr="00F95F27">
        <w:tc>
          <w:tcPr>
            <w:tcW w:w="2790" w:type="dxa"/>
          </w:tcPr>
          <w:p w14:paraId="390C8238" w14:textId="198194A2" w:rsidR="00CE7A2F" w:rsidRDefault="00CE7A2F">
            <w:r>
              <w:rPr>
                <w:rFonts w:hint="eastAsia"/>
              </w:rPr>
              <w:t>C</w:t>
            </w:r>
            <w:r>
              <w:t>ompany Name</w:t>
            </w:r>
          </w:p>
        </w:tc>
        <w:tc>
          <w:tcPr>
            <w:tcW w:w="7020" w:type="dxa"/>
          </w:tcPr>
          <w:p w14:paraId="2FEC7410" w14:textId="40A00532" w:rsidR="00387FE4" w:rsidRDefault="00387FE4"/>
        </w:tc>
      </w:tr>
      <w:tr w:rsidR="00387FE4" w14:paraId="19DCE992" w14:textId="77777777" w:rsidTr="00F95F27">
        <w:tc>
          <w:tcPr>
            <w:tcW w:w="2790" w:type="dxa"/>
          </w:tcPr>
          <w:p w14:paraId="3C8AA000" w14:textId="22B5AE46" w:rsidR="00387FE4" w:rsidRPr="00927233" w:rsidRDefault="00387FE4">
            <w:r w:rsidRPr="00927233">
              <w:t>Address</w:t>
            </w:r>
          </w:p>
        </w:tc>
        <w:tc>
          <w:tcPr>
            <w:tcW w:w="7020" w:type="dxa"/>
          </w:tcPr>
          <w:p w14:paraId="2D290621" w14:textId="77777777" w:rsidR="00387FE4" w:rsidRDefault="00387FE4"/>
        </w:tc>
      </w:tr>
      <w:tr w:rsidR="00387FE4" w14:paraId="436689B6" w14:textId="77777777" w:rsidTr="00F95F27">
        <w:tc>
          <w:tcPr>
            <w:tcW w:w="2790" w:type="dxa"/>
          </w:tcPr>
          <w:p w14:paraId="1BE83560" w14:textId="77777777" w:rsidR="00927233" w:rsidRPr="00927233" w:rsidRDefault="00387FE4">
            <w:r w:rsidRPr="00927233">
              <w:t xml:space="preserve">Business Contact </w:t>
            </w:r>
            <w:r w:rsidR="00927233" w:rsidRPr="00927233">
              <w:t>Info</w:t>
            </w:r>
          </w:p>
          <w:p w14:paraId="60C38C75" w14:textId="1739B52D" w:rsidR="00387FE4" w:rsidRPr="00927233" w:rsidRDefault="00387FE4">
            <w:r w:rsidRPr="00927233">
              <w:t>(name</w:t>
            </w:r>
            <w:r w:rsidR="00927233" w:rsidRPr="00927233">
              <w:t>, phone &amp; email)</w:t>
            </w:r>
          </w:p>
        </w:tc>
        <w:tc>
          <w:tcPr>
            <w:tcW w:w="7020" w:type="dxa"/>
          </w:tcPr>
          <w:p w14:paraId="48F03D25" w14:textId="77777777" w:rsidR="00387FE4" w:rsidRDefault="00387FE4"/>
        </w:tc>
      </w:tr>
    </w:tbl>
    <w:p w14:paraId="4A710555" w14:textId="70B8A303" w:rsidR="00CE7A2F" w:rsidRDefault="00CE7A2F"/>
    <w:p w14:paraId="211EA641" w14:textId="77777777" w:rsidR="008970E6" w:rsidRDefault="008970E6"/>
    <w:p w14:paraId="5BE449F8" w14:textId="76409286" w:rsidR="00CF74B0" w:rsidRPr="00F95F27" w:rsidRDefault="00EB6A7D" w:rsidP="00A5218F">
      <w:pPr>
        <w:rPr>
          <w:rFonts w:ascii="Times New Roman" w:eastAsia="MS PGothic" w:hAnsi="Times New Roman"/>
          <w:b/>
          <w:sz w:val="22"/>
        </w:rPr>
      </w:pPr>
      <w:r w:rsidRPr="00F95F27">
        <w:rPr>
          <w:b/>
          <w:bCs/>
        </w:rPr>
        <w:t>4</w:t>
      </w:r>
      <w:r w:rsidRPr="00F95F27">
        <w:rPr>
          <w:rFonts w:ascii="Times New Roman" w:eastAsia="MS PGothic" w:hAnsi="Times New Roman"/>
          <w:b/>
          <w:bCs/>
          <w:sz w:val="22"/>
        </w:rPr>
        <w:t xml:space="preserve">. </w:t>
      </w:r>
      <w:r w:rsidR="009D024C" w:rsidRPr="00F95F27">
        <w:rPr>
          <w:rFonts w:ascii="Times New Roman" w:eastAsia="MS PGothic" w:hAnsi="Times New Roman" w:hint="eastAsia"/>
          <w:b/>
          <w:bCs/>
          <w:sz w:val="22"/>
        </w:rPr>
        <w:t>P</w:t>
      </w:r>
      <w:r w:rsidR="009D024C" w:rsidRPr="00F95F27">
        <w:rPr>
          <w:rFonts w:ascii="Times New Roman" w:eastAsia="MS PGothic" w:hAnsi="Times New Roman"/>
          <w:b/>
          <w:bCs/>
          <w:sz w:val="22"/>
        </w:rPr>
        <w:t>ur</w:t>
      </w:r>
      <w:r w:rsidR="003A7285" w:rsidRPr="00F95F27">
        <w:rPr>
          <w:rFonts w:ascii="Times New Roman" w:eastAsia="MS PGothic" w:hAnsi="Times New Roman"/>
          <w:b/>
          <w:bCs/>
          <w:sz w:val="22"/>
        </w:rPr>
        <w:t>pose</w:t>
      </w:r>
      <w:r w:rsidR="003A7285" w:rsidRPr="00F95F27">
        <w:rPr>
          <w:rFonts w:ascii="Times New Roman" w:eastAsia="MS PGothic" w:hAnsi="Times New Roman"/>
          <w:b/>
          <w:sz w:val="22"/>
        </w:rPr>
        <w:t xml:space="preserve"> of </w:t>
      </w:r>
      <w:r w:rsidR="00A5218F">
        <w:rPr>
          <w:rFonts w:ascii="Times New Roman" w:eastAsia="MS PGothic" w:hAnsi="Times New Roman"/>
          <w:b/>
          <w:sz w:val="22"/>
        </w:rPr>
        <w:t xml:space="preserve">use </w:t>
      </w:r>
      <w:r w:rsidR="00962E4B" w:rsidRPr="00F95F27">
        <w:rPr>
          <w:rFonts w:ascii="Times New Roman" w:eastAsia="MS PGothic" w:hAnsi="Times New Roman" w:hint="eastAsia"/>
          <w:b/>
          <w:sz w:val="22"/>
        </w:rPr>
        <w:t>(</w:t>
      </w:r>
      <w:r w:rsidR="00962E4B" w:rsidRPr="00F95F27">
        <w:rPr>
          <w:rFonts w:ascii="Times New Roman" w:eastAsia="MS PGothic" w:hAnsi="Times New Roman"/>
          <w:b/>
          <w:sz w:val="22"/>
        </w:rPr>
        <w:t>Check all that apply)</w:t>
      </w: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3420"/>
        <w:gridCol w:w="1710"/>
        <w:gridCol w:w="4590"/>
      </w:tblGrid>
      <w:tr w:rsidR="00F637B7" w14:paraId="50589AA1" w14:textId="77777777" w:rsidTr="00F95F27">
        <w:trPr>
          <w:trHeight w:val="390"/>
        </w:trPr>
        <w:tc>
          <w:tcPr>
            <w:tcW w:w="3420" w:type="dxa"/>
          </w:tcPr>
          <w:p w14:paraId="343F02F5" w14:textId="0E600438" w:rsidR="00F637B7" w:rsidRDefault="00F637B7" w:rsidP="005F6884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Intern</w:t>
            </w:r>
            <w:r>
              <w:t>al use</w:t>
            </w:r>
          </w:p>
        </w:tc>
        <w:tc>
          <w:tcPr>
            <w:tcW w:w="6300" w:type="dxa"/>
            <w:gridSpan w:val="2"/>
          </w:tcPr>
          <w:p w14:paraId="5AC75A19" w14:textId="28DCA8A8" w:rsidR="00F637B7" w:rsidRDefault="00F637B7" w:rsidP="005F6884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D</w:t>
            </w:r>
            <w:r>
              <w:t>evelopment of reagents</w:t>
            </w:r>
            <w:r>
              <w:rPr>
                <w:rFonts w:hint="eastAsia"/>
              </w:rPr>
              <w:t xml:space="preserve">　□ </w:t>
            </w:r>
            <w:r>
              <w:t>Quality control of reagents</w:t>
            </w:r>
          </w:p>
          <w:p w14:paraId="061AE1E4" w14:textId="1E2CD6D0" w:rsidR="00F637B7" w:rsidRDefault="00F637B7" w:rsidP="005F6884">
            <w:r>
              <w:rPr>
                <w:rFonts w:hint="eastAsia"/>
              </w:rPr>
              <w:t xml:space="preserve">□　</w:t>
            </w:r>
            <w:r>
              <w:t>Other</w:t>
            </w:r>
            <w:r>
              <w:rPr>
                <w:rFonts w:hint="eastAsia"/>
              </w:rPr>
              <w:t xml:space="preserve"> (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)      </w:t>
            </w:r>
          </w:p>
        </w:tc>
      </w:tr>
      <w:tr w:rsidR="000C1D4E" w14:paraId="6F5AB79A" w14:textId="77777777" w:rsidTr="00F95F27">
        <w:trPr>
          <w:trHeight w:val="330"/>
        </w:trPr>
        <w:tc>
          <w:tcPr>
            <w:tcW w:w="3420" w:type="dxa"/>
            <w:vMerge w:val="restart"/>
          </w:tcPr>
          <w:p w14:paraId="3C2F7B58" w14:textId="49784A5B" w:rsidR="006D4C2A" w:rsidRDefault="000C1D4E" w:rsidP="00F95F27">
            <w:pPr>
              <w:pStyle w:val="ListParagraph"/>
              <w:numPr>
                <w:ilvl w:val="0"/>
                <w:numId w:val="2"/>
              </w:numPr>
              <w:ind w:leftChars="0"/>
            </w:pPr>
            <w:bookmarkStart w:id="0" w:name="_Hlk71650272"/>
            <w:r>
              <w:rPr>
                <w:rFonts w:hint="eastAsia"/>
              </w:rPr>
              <w:t>L</w:t>
            </w:r>
            <w:r>
              <w:t>aunching</w:t>
            </w:r>
            <w:r w:rsidR="00F95F27">
              <w:rPr>
                <w:rFonts w:hint="eastAsia"/>
              </w:rPr>
              <w:t xml:space="preserve"> </w:t>
            </w:r>
            <w:r>
              <w:t>new business</w:t>
            </w:r>
            <w:r w:rsidR="006D4C2A">
              <w:t xml:space="preserve"> </w:t>
            </w:r>
          </w:p>
          <w:p w14:paraId="3C4B27D4" w14:textId="662C968D" w:rsidR="000C1D4E" w:rsidRPr="00F95F27" w:rsidRDefault="006D4C2A" w:rsidP="00F95F27">
            <w:pPr>
              <w:jc w:val="left"/>
              <w:rPr>
                <w:color w:val="0033CC"/>
              </w:rPr>
            </w:pPr>
            <w:r w:rsidRPr="00F95F27">
              <w:rPr>
                <w:color w:val="0033CC"/>
              </w:rPr>
              <w:t>(OEM Requirement</w:t>
            </w:r>
            <w:r w:rsidR="00201C33" w:rsidRPr="00F95F27">
              <w:rPr>
                <w:color w:val="0033CC"/>
              </w:rPr>
              <w:t>s</w:t>
            </w:r>
            <w:r w:rsidRPr="00F95F27">
              <w:rPr>
                <w:color w:val="0033CC"/>
              </w:rPr>
              <w:t>)</w:t>
            </w:r>
          </w:p>
        </w:tc>
        <w:bookmarkEnd w:id="0"/>
        <w:tc>
          <w:tcPr>
            <w:tcW w:w="6300" w:type="dxa"/>
            <w:gridSpan w:val="2"/>
          </w:tcPr>
          <w:p w14:paraId="72733FF1" w14:textId="75547A82" w:rsidR="000C1D4E" w:rsidRDefault="000C1D4E" w:rsidP="005F6884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t>D</w:t>
            </w:r>
            <w:r>
              <w:rPr>
                <w:rFonts w:hint="eastAsia"/>
              </w:rPr>
              <w:t>evelopm</w:t>
            </w:r>
            <w:r>
              <w:t xml:space="preserve">ent of </w:t>
            </w:r>
            <w:r w:rsidR="00201C33">
              <w:t xml:space="preserve">new </w:t>
            </w:r>
            <w:r>
              <w:t>original reader</w:t>
            </w:r>
            <w:r w:rsidR="00201C33">
              <w:t xml:space="preserve"> instrument</w:t>
            </w:r>
            <w:r>
              <w:t xml:space="preserve"> </w:t>
            </w:r>
          </w:p>
          <w:p w14:paraId="406C6E25" w14:textId="2B4A0024" w:rsidR="000C1D4E" w:rsidRDefault="000C1D4E" w:rsidP="00F637B7">
            <w:r>
              <w:rPr>
                <w:rFonts w:hint="eastAsia"/>
              </w:rPr>
              <w:t xml:space="preserve">□　</w:t>
            </w:r>
            <w:r w:rsidR="00341110" w:rsidRPr="00341110">
              <w:rPr>
                <w:rFonts w:hint="eastAsia"/>
                <w:color w:val="0033CC"/>
              </w:rPr>
              <w:t>P</w:t>
            </w:r>
            <w:r w:rsidR="00341110" w:rsidRPr="00341110">
              <w:rPr>
                <w:color w:val="0033CC"/>
              </w:rPr>
              <w:t>romote</w:t>
            </w:r>
            <w:r>
              <w:t xml:space="preserve"> business of reader and reagents</w:t>
            </w:r>
          </w:p>
          <w:p w14:paraId="321BCB80" w14:textId="44ECBF6B" w:rsidR="000C1D4E" w:rsidRDefault="000C1D4E" w:rsidP="00B043B3">
            <w:r>
              <w:rPr>
                <w:rFonts w:hint="eastAsia"/>
              </w:rPr>
              <w:t xml:space="preserve">□ </w:t>
            </w:r>
            <w:r>
              <w:t xml:space="preserve"> Other</w:t>
            </w:r>
            <w:r>
              <w:rPr>
                <w:rFonts w:hint="eastAsia"/>
              </w:rPr>
              <w:t xml:space="preserve"> (</w:t>
            </w:r>
            <w:r>
              <w:t xml:space="preserve">                                         )</w:t>
            </w:r>
          </w:p>
        </w:tc>
      </w:tr>
      <w:tr w:rsidR="000C1D4E" w14:paraId="345930F1" w14:textId="77777777" w:rsidTr="00F95F27">
        <w:trPr>
          <w:trHeight w:val="336"/>
        </w:trPr>
        <w:tc>
          <w:tcPr>
            <w:tcW w:w="3420" w:type="dxa"/>
            <w:vMerge/>
          </w:tcPr>
          <w:p w14:paraId="029E0D14" w14:textId="77777777" w:rsidR="000C1D4E" w:rsidRDefault="000C1D4E" w:rsidP="005F6884">
            <w:pPr>
              <w:pStyle w:val="ListParagraph"/>
              <w:numPr>
                <w:ilvl w:val="0"/>
                <w:numId w:val="2"/>
              </w:numPr>
              <w:ind w:leftChars="0"/>
            </w:pPr>
          </w:p>
        </w:tc>
        <w:tc>
          <w:tcPr>
            <w:tcW w:w="1710" w:type="dxa"/>
          </w:tcPr>
          <w:p w14:paraId="51A2D8FD" w14:textId="6F90FFEE" w:rsidR="000C1D4E" w:rsidRDefault="000C1D4E" w:rsidP="000C1D4E">
            <w:r>
              <w:rPr>
                <w:rFonts w:hint="eastAsia"/>
              </w:rPr>
              <w:t>P</w:t>
            </w:r>
            <w:r>
              <w:t>otential Qty</w:t>
            </w:r>
          </w:p>
        </w:tc>
        <w:tc>
          <w:tcPr>
            <w:tcW w:w="4590" w:type="dxa"/>
          </w:tcPr>
          <w:p w14:paraId="0468678D" w14:textId="0B0B7562" w:rsidR="000C1D4E" w:rsidRDefault="000C1D4E" w:rsidP="000C1D4E"/>
        </w:tc>
      </w:tr>
      <w:tr w:rsidR="000C1D4E" w14:paraId="1C0D4EA3" w14:textId="77777777" w:rsidTr="00F95F27">
        <w:trPr>
          <w:trHeight w:val="334"/>
        </w:trPr>
        <w:tc>
          <w:tcPr>
            <w:tcW w:w="3420" w:type="dxa"/>
            <w:vMerge/>
          </w:tcPr>
          <w:p w14:paraId="09697216" w14:textId="77777777" w:rsidR="000C1D4E" w:rsidRDefault="000C1D4E" w:rsidP="005F6884">
            <w:pPr>
              <w:pStyle w:val="ListParagraph"/>
              <w:numPr>
                <w:ilvl w:val="0"/>
                <w:numId w:val="2"/>
              </w:numPr>
              <w:ind w:leftChars="0"/>
            </w:pPr>
          </w:p>
        </w:tc>
        <w:tc>
          <w:tcPr>
            <w:tcW w:w="1710" w:type="dxa"/>
          </w:tcPr>
          <w:p w14:paraId="6EAD57BA" w14:textId="29C9E944" w:rsidR="000C1D4E" w:rsidRDefault="000C1D4E" w:rsidP="000C1D4E">
            <w:r>
              <w:rPr>
                <w:rFonts w:hint="eastAsia"/>
              </w:rPr>
              <w:t>T</w:t>
            </w:r>
            <w:r>
              <w:t>arget Price</w:t>
            </w:r>
          </w:p>
        </w:tc>
        <w:tc>
          <w:tcPr>
            <w:tcW w:w="4590" w:type="dxa"/>
          </w:tcPr>
          <w:p w14:paraId="2D4A723D" w14:textId="75663FDF" w:rsidR="000C1D4E" w:rsidRDefault="000C1D4E" w:rsidP="000C1D4E"/>
        </w:tc>
      </w:tr>
      <w:tr w:rsidR="000C1D4E" w14:paraId="77483700" w14:textId="77777777" w:rsidTr="00F95F27">
        <w:trPr>
          <w:trHeight w:val="334"/>
        </w:trPr>
        <w:tc>
          <w:tcPr>
            <w:tcW w:w="3420" w:type="dxa"/>
            <w:vMerge/>
          </w:tcPr>
          <w:p w14:paraId="458E9573" w14:textId="77777777" w:rsidR="000C1D4E" w:rsidRDefault="000C1D4E" w:rsidP="005F6884">
            <w:pPr>
              <w:pStyle w:val="ListParagraph"/>
              <w:numPr>
                <w:ilvl w:val="0"/>
                <w:numId w:val="2"/>
              </w:numPr>
              <w:ind w:leftChars="0"/>
            </w:pPr>
          </w:p>
        </w:tc>
        <w:tc>
          <w:tcPr>
            <w:tcW w:w="1710" w:type="dxa"/>
          </w:tcPr>
          <w:p w14:paraId="283787EC" w14:textId="3C184DCD" w:rsidR="000C1D4E" w:rsidRDefault="000C1D4E" w:rsidP="000C1D4E">
            <w:r>
              <w:rPr>
                <w:rFonts w:hint="eastAsia"/>
              </w:rPr>
              <w:t>S</w:t>
            </w:r>
            <w:r>
              <w:t>chedule</w:t>
            </w:r>
          </w:p>
        </w:tc>
        <w:tc>
          <w:tcPr>
            <w:tcW w:w="4590" w:type="dxa"/>
          </w:tcPr>
          <w:p w14:paraId="0A0830E3" w14:textId="7A158FB8" w:rsidR="000C1D4E" w:rsidRDefault="000C1D4E" w:rsidP="000C1D4E"/>
        </w:tc>
      </w:tr>
      <w:tr w:rsidR="00F637B7" w14:paraId="2344D27F" w14:textId="77777777" w:rsidTr="00F95F27">
        <w:trPr>
          <w:trHeight w:val="315"/>
        </w:trPr>
        <w:tc>
          <w:tcPr>
            <w:tcW w:w="3420" w:type="dxa"/>
          </w:tcPr>
          <w:p w14:paraId="04A0F3E0" w14:textId="72298CFA" w:rsidR="00F637B7" w:rsidRDefault="00F637B7" w:rsidP="001E0806">
            <w:r>
              <w:rPr>
                <w:rFonts w:hint="eastAsia"/>
              </w:rPr>
              <w:t>□　Other</w:t>
            </w:r>
          </w:p>
        </w:tc>
        <w:tc>
          <w:tcPr>
            <w:tcW w:w="6300" w:type="dxa"/>
            <w:gridSpan w:val="2"/>
          </w:tcPr>
          <w:p w14:paraId="2D8D5D66" w14:textId="491468F3" w:rsidR="00F637B7" w:rsidRDefault="00F637B7" w:rsidP="00F637B7">
            <w:r>
              <w:rPr>
                <w:rFonts w:hint="eastAsia"/>
              </w:rPr>
              <w:t>(</w:t>
            </w:r>
            <w:r>
              <w:t xml:space="preserve">                                           </w:t>
            </w:r>
            <w:r w:rsidR="000C1D4E">
              <w:t xml:space="preserve">         </w:t>
            </w:r>
            <w:r>
              <w:t xml:space="preserve"> )</w:t>
            </w:r>
          </w:p>
        </w:tc>
      </w:tr>
    </w:tbl>
    <w:p w14:paraId="74AF2B74" w14:textId="7F22E8C3" w:rsidR="00CE7A2F" w:rsidRPr="0026003C" w:rsidRDefault="00CE7A2F"/>
    <w:p w14:paraId="6101C339" w14:textId="7DF11D04" w:rsidR="00CF74B0" w:rsidRPr="004F0C14" w:rsidRDefault="00F9780F" w:rsidP="00F95F27">
      <w:pPr>
        <w:rPr>
          <w:b/>
          <w:bCs/>
        </w:rPr>
      </w:pPr>
      <w:r w:rsidRPr="004F0C14">
        <w:rPr>
          <w:b/>
          <w:bCs/>
        </w:rPr>
        <w:t xml:space="preserve">5. </w:t>
      </w:r>
      <w:r w:rsidR="000C5B20" w:rsidRPr="004F0C14">
        <w:rPr>
          <w:rFonts w:hint="eastAsia"/>
          <w:b/>
          <w:bCs/>
        </w:rPr>
        <w:t>M</w:t>
      </w:r>
      <w:r w:rsidR="000C5B20" w:rsidRPr="004F0C14">
        <w:rPr>
          <w:b/>
          <w:bCs/>
        </w:rPr>
        <w:t>easurement item of reagent</w:t>
      </w:r>
      <w:r w:rsidR="002E69C2" w:rsidRPr="004F0C14">
        <w:rPr>
          <w:rFonts w:hint="eastAsia"/>
          <w:b/>
          <w:bCs/>
        </w:rPr>
        <w:t xml:space="preserve"> </w:t>
      </w:r>
      <w:r w:rsidR="002E69C2" w:rsidRPr="004F0C14">
        <w:rPr>
          <w:b/>
          <w:bCs/>
        </w:rPr>
        <w:t>(</w:t>
      </w:r>
      <w:r w:rsidR="00C60B50" w:rsidRPr="004F0C14">
        <w:rPr>
          <w:b/>
          <w:bCs/>
        </w:rPr>
        <w:t>i</w:t>
      </w:r>
      <w:r w:rsidR="002E69C2" w:rsidRPr="004F0C14">
        <w:rPr>
          <w:b/>
          <w:bCs/>
        </w:rPr>
        <w:t>f possible)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286E" w14:paraId="497B0CCA" w14:textId="77777777" w:rsidTr="0032286E">
        <w:tc>
          <w:tcPr>
            <w:tcW w:w="8494" w:type="dxa"/>
          </w:tcPr>
          <w:p w14:paraId="5C006054" w14:textId="77777777" w:rsidR="0032286E" w:rsidRPr="005F6884" w:rsidRDefault="0032286E" w:rsidP="0032286E"/>
          <w:p w14:paraId="5A56A815" w14:textId="10A66F16" w:rsidR="0032286E" w:rsidRPr="00CE10C9" w:rsidRDefault="0032286E" w:rsidP="0032286E"/>
        </w:tc>
      </w:tr>
    </w:tbl>
    <w:p w14:paraId="517C8333" w14:textId="77777777" w:rsidR="0032286E" w:rsidRPr="008B6185" w:rsidRDefault="0032286E" w:rsidP="0032286E"/>
    <w:p w14:paraId="7F7616E2" w14:textId="703B6A9C" w:rsidR="000C5B20" w:rsidRPr="004F0C14" w:rsidRDefault="00F9780F" w:rsidP="00F95F27">
      <w:pPr>
        <w:rPr>
          <w:b/>
          <w:bCs/>
        </w:rPr>
      </w:pPr>
      <w:r w:rsidRPr="004F0C14">
        <w:rPr>
          <w:b/>
          <w:bCs/>
        </w:rPr>
        <w:t xml:space="preserve">6. </w:t>
      </w:r>
      <w:r w:rsidR="000C5B20" w:rsidRPr="004F0C14">
        <w:rPr>
          <w:b/>
          <w:bCs/>
        </w:rPr>
        <w:t>Type of reagent (Color line or fluorescence 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"/>
        <w:gridCol w:w="1859"/>
        <w:gridCol w:w="6231"/>
      </w:tblGrid>
      <w:tr w:rsidR="008B6185" w14:paraId="44A422C2" w14:textId="77777777" w:rsidTr="008B6185">
        <w:trPr>
          <w:trHeight w:val="270"/>
        </w:trPr>
        <w:tc>
          <w:tcPr>
            <w:tcW w:w="8494" w:type="dxa"/>
            <w:gridSpan w:val="3"/>
            <w:tcBorders>
              <w:bottom w:val="nil"/>
            </w:tcBorders>
          </w:tcPr>
          <w:p w14:paraId="170C0EE5" w14:textId="1AE88D8B" w:rsidR="008B6185" w:rsidRDefault="0026003C" w:rsidP="008B6185">
            <w:pPr>
              <w:pStyle w:val="ListParagraph"/>
              <w:numPr>
                <w:ilvl w:val="0"/>
                <w:numId w:val="2"/>
              </w:numPr>
              <w:ind w:leftChars="-25" w:left="307"/>
            </w:pPr>
            <w:bookmarkStart w:id="1" w:name="_Hlk71650114"/>
            <w:r>
              <w:rPr>
                <w:rFonts w:hint="eastAsia"/>
              </w:rPr>
              <w:t>C</w:t>
            </w:r>
            <w:r>
              <w:t>olor line</w:t>
            </w:r>
          </w:p>
        </w:tc>
      </w:tr>
      <w:tr w:rsidR="007370E9" w14:paraId="0509FF3E" w14:textId="7D124A97" w:rsidTr="009D024C">
        <w:trPr>
          <w:trHeight w:val="390"/>
        </w:trPr>
        <w:tc>
          <w:tcPr>
            <w:tcW w:w="404" w:type="dxa"/>
            <w:tcBorders>
              <w:top w:val="nil"/>
            </w:tcBorders>
          </w:tcPr>
          <w:p w14:paraId="7A03F63A" w14:textId="2C7ED77E" w:rsidR="007370E9" w:rsidRDefault="007370E9" w:rsidP="007370E9"/>
        </w:tc>
        <w:tc>
          <w:tcPr>
            <w:tcW w:w="1859" w:type="dxa"/>
          </w:tcPr>
          <w:p w14:paraId="2F7F4C2B" w14:textId="6344526C" w:rsidR="007370E9" w:rsidRDefault="007370E9" w:rsidP="007370E9">
            <w:r>
              <w:rPr>
                <w:rFonts w:hint="eastAsia"/>
              </w:rPr>
              <w:t>C</w:t>
            </w:r>
            <w:r>
              <w:t>olor</w:t>
            </w:r>
            <w:r>
              <w:rPr>
                <w:rFonts w:hint="eastAsia"/>
              </w:rPr>
              <w:t xml:space="preserve"> </w:t>
            </w:r>
            <w:r>
              <w:t>of lines</w:t>
            </w:r>
          </w:p>
        </w:tc>
        <w:tc>
          <w:tcPr>
            <w:tcW w:w="6231" w:type="dxa"/>
          </w:tcPr>
          <w:p w14:paraId="53540F3F" w14:textId="77777777" w:rsidR="007370E9" w:rsidRDefault="007370E9" w:rsidP="007370E9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t>Red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B</w:t>
            </w:r>
            <w:r>
              <w:t>lue</w:t>
            </w:r>
          </w:p>
          <w:p w14:paraId="41C46BAE" w14:textId="5AD9BFD3" w:rsidR="007370E9" w:rsidRDefault="007370E9" w:rsidP="007370E9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t>Other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(</w:t>
            </w:r>
            <w:r>
              <w:t xml:space="preserve">  </w:t>
            </w:r>
            <w:proofErr w:type="gramEnd"/>
            <w:r>
              <w:t xml:space="preserve">                                          )</w:t>
            </w:r>
          </w:p>
        </w:tc>
      </w:tr>
      <w:tr w:rsidR="008B6185" w14:paraId="24A76854" w14:textId="77777777" w:rsidTr="008B6185">
        <w:trPr>
          <w:trHeight w:val="315"/>
        </w:trPr>
        <w:tc>
          <w:tcPr>
            <w:tcW w:w="8494" w:type="dxa"/>
            <w:gridSpan w:val="3"/>
            <w:tcBorders>
              <w:bottom w:val="nil"/>
            </w:tcBorders>
          </w:tcPr>
          <w:p w14:paraId="67D655D3" w14:textId="41067B05" w:rsidR="008B6185" w:rsidRDefault="0026003C" w:rsidP="008B6185">
            <w:pPr>
              <w:pStyle w:val="ListParagraph"/>
              <w:numPr>
                <w:ilvl w:val="0"/>
                <w:numId w:val="2"/>
              </w:numPr>
              <w:ind w:leftChars="-25" w:left="307"/>
            </w:pPr>
            <w:r>
              <w:rPr>
                <w:rFonts w:hint="eastAsia"/>
              </w:rPr>
              <w:t>F</w:t>
            </w:r>
            <w:r>
              <w:t>luorescence</w:t>
            </w:r>
            <w:r w:rsidR="009D024C">
              <w:t xml:space="preserve"> line</w:t>
            </w:r>
          </w:p>
        </w:tc>
      </w:tr>
      <w:tr w:rsidR="00CE10C9" w14:paraId="525773D2" w14:textId="60689E05" w:rsidTr="009D024C">
        <w:trPr>
          <w:trHeight w:val="330"/>
        </w:trPr>
        <w:tc>
          <w:tcPr>
            <w:tcW w:w="404" w:type="dxa"/>
            <w:vMerge w:val="restart"/>
            <w:tcBorders>
              <w:top w:val="nil"/>
            </w:tcBorders>
          </w:tcPr>
          <w:p w14:paraId="630BAF78" w14:textId="274A6316" w:rsidR="00CE10C9" w:rsidRDefault="00CE10C9" w:rsidP="008B6185"/>
        </w:tc>
        <w:tc>
          <w:tcPr>
            <w:tcW w:w="1859" w:type="dxa"/>
          </w:tcPr>
          <w:p w14:paraId="040F1454" w14:textId="257C5F23" w:rsidR="00CE10C9" w:rsidRDefault="000278F8" w:rsidP="008B6185">
            <w:r>
              <w:rPr>
                <w:rFonts w:hint="eastAsia"/>
              </w:rPr>
              <w:t>L</w:t>
            </w:r>
            <w:r>
              <w:t>abel</w:t>
            </w:r>
          </w:p>
        </w:tc>
        <w:tc>
          <w:tcPr>
            <w:tcW w:w="6231" w:type="dxa"/>
          </w:tcPr>
          <w:p w14:paraId="2579193F" w14:textId="77777777" w:rsidR="00CE10C9" w:rsidRDefault="00CE10C9" w:rsidP="00CE10C9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E</w:t>
            </w:r>
            <w:r>
              <w:t xml:space="preserve">u    </w:t>
            </w:r>
            <w:r>
              <w:rPr>
                <w:rFonts w:hint="eastAsia"/>
              </w:rPr>
              <w:t xml:space="preserve">□ </w:t>
            </w:r>
            <w:r>
              <w:t>FITC</w:t>
            </w:r>
          </w:p>
          <w:p w14:paraId="28832173" w14:textId="64CC3F44" w:rsidR="00CE10C9" w:rsidRDefault="0026003C" w:rsidP="00CE10C9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t>Other</w:t>
            </w:r>
            <w:r w:rsidR="00CE10C9">
              <w:rPr>
                <w:rFonts w:hint="eastAsia"/>
              </w:rPr>
              <w:t xml:space="preserve"> </w:t>
            </w:r>
            <w:proofErr w:type="gramStart"/>
            <w:r w:rsidR="00CE10C9">
              <w:rPr>
                <w:rFonts w:hint="eastAsia"/>
              </w:rPr>
              <w:t>(</w:t>
            </w:r>
            <w:r w:rsidR="00CE10C9">
              <w:t xml:space="preserve">  </w:t>
            </w:r>
            <w:proofErr w:type="gramEnd"/>
            <w:r w:rsidR="00CE10C9">
              <w:t xml:space="preserve">                                          )</w:t>
            </w:r>
          </w:p>
        </w:tc>
      </w:tr>
      <w:bookmarkEnd w:id="1"/>
      <w:tr w:rsidR="00CE10C9" w14:paraId="75A5025C" w14:textId="0AB9E258" w:rsidTr="009D024C">
        <w:trPr>
          <w:trHeight w:val="345"/>
        </w:trPr>
        <w:tc>
          <w:tcPr>
            <w:tcW w:w="404" w:type="dxa"/>
            <w:vMerge/>
          </w:tcPr>
          <w:p w14:paraId="5D8FEDDC" w14:textId="4F6AF638" w:rsidR="00CE10C9" w:rsidRDefault="00CE10C9" w:rsidP="008B6185"/>
        </w:tc>
        <w:tc>
          <w:tcPr>
            <w:tcW w:w="1859" w:type="dxa"/>
          </w:tcPr>
          <w:p w14:paraId="5555D1BF" w14:textId="0B294C92" w:rsidR="00CE10C9" w:rsidRDefault="009D024C" w:rsidP="008B6185">
            <w:r>
              <w:t>Excitation</w:t>
            </w:r>
            <w:r w:rsidR="000C1D4E">
              <w:rPr>
                <w:rFonts w:hint="eastAsia"/>
              </w:rPr>
              <w:t xml:space="preserve">　</w:t>
            </w:r>
            <w:r>
              <w:t xml:space="preserve">light wavelength </w:t>
            </w:r>
            <w:r w:rsidR="00CE10C9">
              <w:rPr>
                <w:rFonts w:hint="eastAsia"/>
              </w:rPr>
              <w:t>(</w:t>
            </w:r>
            <w:r w:rsidR="00CE10C9">
              <w:t>nm)</w:t>
            </w:r>
          </w:p>
        </w:tc>
        <w:tc>
          <w:tcPr>
            <w:tcW w:w="6231" w:type="dxa"/>
          </w:tcPr>
          <w:p w14:paraId="182D0551" w14:textId="77777777" w:rsidR="00CE10C9" w:rsidRDefault="00CE10C9" w:rsidP="00CE10C9"/>
        </w:tc>
      </w:tr>
      <w:tr w:rsidR="00CE10C9" w14:paraId="4524A5F3" w14:textId="308FC0B9" w:rsidTr="009D024C">
        <w:trPr>
          <w:trHeight w:val="420"/>
        </w:trPr>
        <w:tc>
          <w:tcPr>
            <w:tcW w:w="404" w:type="dxa"/>
            <w:vMerge/>
          </w:tcPr>
          <w:p w14:paraId="4572188D" w14:textId="00B2C87F" w:rsidR="00CE10C9" w:rsidRDefault="00CE10C9" w:rsidP="008B6185"/>
        </w:tc>
        <w:tc>
          <w:tcPr>
            <w:tcW w:w="1859" w:type="dxa"/>
          </w:tcPr>
          <w:p w14:paraId="0FCB0C10" w14:textId="5ECC303A" w:rsidR="00CE10C9" w:rsidRDefault="009D024C" w:rsidP="008B6185">
            <w:r>
              <w:rPr>
                <w:rFonts w:hint="eastAsia"/>
              </w:rPr>
              <w:t>F</w:t>
            </w:r>
            <w:r>
              <w:t xml:space="preserve">luorescence wavelength </w:t>
            </w:r>
            <w:r w:rsidR="00CE10C9">
              <w:rPr>
                <w:rFonts w:hint="eastAsia"/>
              </w:rPr>
              <w:t>(</w:t>
            </w:r>
            <w:r w:rsidR="00CE10C9">
              <w:t>nm)</w:t>
            </w:r>
          </w:p>
        </w:tc>
        <w:tc>
          <w:tcPr>
            <w:tcW w:w="6231" w:type="dxa"/>
          </w:tcPr>
          <w:p w14:paraId="15E13899" w14:textId="77777777" w:rsidR="00CE10C9" w:rsidRDefault="00CE10C9" w:rsidP="00CE10C9"/>
        </w:tc>
      </w:tr>
    </w:tbl>
    <w:p w14:paraId="503E4D2D" w14:textId="601A1DA2" w:rsidR="008B6185" w:rsidRDefault="008B6185" w:rsidP="0032286E"/>
    <w:p w14:paraId="40166C64" w14:textId="6C70CD49" w:rsidR="00CF74B0" w:rsidRPr="004F0C14" w:rsidRDefault="00F9780F" w:rsidP="004F0C14">
      <w:pPr>
        <w:rPr>
          <w:b/>
          <w:bCs/>
        </w:rPr>
      </w:pPr>
      <w:r w:rsidRPr="004F0C14">
        <w:rPr>
          <w:b/>
          <w:bCs/>
        </w:rPr>
        <w:t xml:space="preserve">7. </w:t>
      </w:r>
      <w:r w:rsidR="00932190" w:rsidRPr="004F0C14">
        <w:rPr>
          <w:rFonts w:hint="eastAsia"/>
          <w:b/>
          <w:bCs/>
        </w:rPr>
        <w:t>C</w:t>
      </w:r>
      <w:r w:rsidR="00932190" w:rsidRPr="004F0C14">
        <w:rPr>
          <w:b/>
          <w:bCs/>
        </w:rPr>
        <w:t xml:space="preserve">onfiguration and Dimension of reagent kit </w:t>
      </w:r>
      <w:r w:rsidR="00B104B0" w:rsidRPr="004F0C14">
        <w:rPr>
          <w:rFonts w:hint="eastAsia"/>
          <w:b/>
          <w:bCs/>
        </w:rPr>
        <w:t>(</w:t>
      </w:r>
      <w:r w:rsidR="00C60B50" w:rsidRPr="004F0C14">
        <w:rPr>
          <w:b/>
          <w:bCs/>
          <w:color w:val="0033CC"/>
        </w:rPr>
        <w:t xml:space="preserve">please provide </w:t>
      </w:r>
      <w:r w:rsidR="00025C35" w:rsidRPr="004F0C14">
        <w:rPr>
          <w:b/>
          <w:bCs/>
        </w:rPr>
        <w:t>a drawing</w:t>
      </w:r>
      <w:r w:rsidR="00B104B0" w:rsidRPr="004F0C14">
        <w:rPr>
          <w:b/>
          <w:b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04B0" w14:paraId="2B7ACB62" w14:textId="77777777" w:rsidTr="00B104B0">
        <w:tc>
          <w:tcPr>
            <w:tcW w:w="8494" w:type="dxa"/>
          </w:tcPr>
          <w:p w14:paraId="77CF2A81" w14:textId="77777777" w:rsidR="004F0C14" w:rsidRDefault="004F0C14" w:rsidP="0032286E"/>
          <w:p w14:paraId="08D9ED8C" w14:textId="20D938EF" w:rsidR="00790BE3" w:rsidRDefault="00790BE3" w:rsidP="0032286E"/>
        </w:tc>
      </w:tr>
    </w:tbl>
    <w:p w14:paraId="7DC1A429" w14:textId="77777777" w:rsidR="004F0C14" w:rsidRDefault="004F0C14" w:rsidP="004F0C14">
      <w:pPr>
        <w:rPr>
          <w:b/>
          <w:bCs/>
        </w:rPr>
      </w:pPr>
    </w:p>
    <w:p w14:paraId="31E0C697" w14:textId="2AE0664F" w:rsidR="00B104B0" w:rsidRPr="004F0C14" w:rsidRDefault="00F9780F" w:rsidP="004F0C14">
      <w:pPr>
        <w:rPr>
          <w:b/>
          <w:bCs/>
        </w:rPr>
      </w:pPr>
      <w:r w:rsidRPr="004F0C14">
        <w:rPr>
          <w:b/>
          <w:bCs/>
        </w:rPr>
        <w:t xml:space="preserve">8. </w:t>
      </w:r>
      <w:r w:rsidR="00CC7259" w:rsidRPr="004F0C14">
        <w:rPr>
          <w:b/>
          <w:bCs/>
        </w:rPr>
        <w:t>Customization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04B0" w14:paraId="1E0B5058" w14:textId="77777777" w:rsidTr="00B104B0">
        <w:tc>
          <w:tcPr>
            <w:tcW w:w="8494" w:type="dxa"/>
          </w:tcPr>
          <w:p w14:paraId="55B18E82" w14:textId="77777777" w:rsidR="00B104B0" w:rsidRDefault="00B104B0" w:rsidP="00B104B0"/>
          <w:p w14:paraId="30B96B14" w14:textId="77777777" w:rsidR="004F0C14" w:rsidRDefault="004F0C14" w:rsidP="00B104B0"/>
          <w:p w14:paraId="60C3526F" w14:textId="77777777" w:rsidR="000C1D4E" w:rsidRDefault="000C1D4E" w:rsidP="00B104B0"/>
          <w:p w14:paraId="1DCB5F14" w14:textId="2F0B0AFE" w:rsidR="00790BE3" w:rsidRDefault="00790BE3" w:rsidP="00B104B0"/>
        </w:tc>
      </w:tr>
    </w:tbl>
    <w:p w14:paraId="5F6EA63B" w14:textId="327DB0FA" w:rsidR="00CC7259" w:rsidRDefault="00CC7259" w:rsidP="00CC7259">
      <w:pPr>
        <w:pStyle w:val="ListParagraph"/>
        <w:ind w:leftChars="0" w:left="360"/>
      </w:pPr>
    </w:p>
    <w:p w14:paraId="5F0036E5" w14:textId="24FA3C18" w:rsidR="00CC7259" w:rsidRPr="004F0C14" w:rsidRDefault="00F9780F" w:rsidP="004F0C14">
      <w:pPr>
        <w:rPr>
          <w:b/>
          <w:bCs/>
        </w:rPr>
      </w:pPr>
      <w:r w:rsidRPr="004F0C14">
        <w:rPr>
          <w:b/>
          <w:bCs/>
        </w:rPr>
        <w:t xml:space="preserve">9. </w:t>
      </w:r>
      <w:r w:rsidR="00CC7259" w:rsidRPr="004F0C14">
        <w:rPr>
          <w:b/>
          <w:bCs/>
        </w:rPr>
        <w:t xml:space="preserve"> </w:t>
      </w:r>
      <w:r w:rsidRPr="004F0C14">
        <w:rPr>
          <w:b/>
          <w:bCs/>
        </w:rPr>
        <w:t>O</w:t>
      </w:r>
      <w:r w:rsidR="00CC7259" w:rsidRPr="004F0C14">
        <w:rPr>
          <w:b/>
          <w:bCs/>
        </w:rPr>
        <w:t xml:space="preserve">ther comments or </w:t>
      </w:r>
      <w:r w:rsidR="00CC7259" w:rsidRPr="004F0C14">
        <w:rPr>
          <w:b/>
          <w:bCs/>
          <w:color w:val="0033CC"/>
        </w:rPr>
        <w:t>requests,</w:t>
      </w:r>
      <w:r w:rsidR="00CC7259" w:rsidRPr="004F0C14">
        <w:rPr>
          <w:b/>
          <w:bCs/>
        </w:rPr>
        <w:t xml:space="preserve"> </w:t>
      </w:r>
      <w:r w:rsidR="00CC7259" w:rsidRPr="004F0C14">
        <w:rPr>
          <w:b/>
          <w:bCs/>
          <w:color w:val="0033CC"/>
        </w:rPr>
        <w:t xml:space="preserve">please describe in the space </w:t>
      </w:r>
      <w:r w:rsidR="00CC7259" w:rsidRPr="004F0C14">
        <w:rPr>
          <w:b/>
          <w:bCs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9" w14:paraId="2CAF74CF" w14:textId="77777777" w:rsidTr="00F97507">
        <w:tc>
          <w:tcPr>
            <w:tcW w:w="8494" w:type="dxa"/>
          </w:tcPr>
          <w:p w14:paraId="2646DFE3" w14:textId="77777777" w:rsidR="00CC7259" w:rsidRDefault="00CC7259" w:rsidP="00F97507"/>
          <w:p w14:paraId="705969C9" w14:textId="77777777" w:rsidR="00CC7259" w:rsidRDefault="00CC7259" w:rsidP="00F97507"/>
          <w:p w14:paraId="5958D335" w14:textId="77777777" w:rsidR="00636E70" w:rsidRDefault="00636E70" w:rsidP="00F97507"/>
          <w:p w14:paraId="0807C223" w14:textId="77777777" w:rsidR="00636E70" w:rsidRDefault="00636E70" w:rsidP="00F97507"/>
        </w:tc>
      </w:tr>
    </w:tbl>
    <w:p w14:paraId="4250C756" w14:textId="32EC008C" w:rsidR="00CC7259" w:rsidRDefault="00CC7259" w:rsidP="00CC7259"/>
    <w:p w14:paraId="22DDCFE8" w14:textId="33232E1F" w:rsidR="00CC7259" w:rsidRDefault="00CC7259" w:rsidP="00CC7259"/>
    <w:p w14:paraId="4DF1CAA0" w14:textId="6D563EAB" w:rsidR="003B7820" w:rsidRDefault="003B7820" w:rsidP="003B7820">
      <w:pPr>
        <w:spacing w:line="320" w:lineRule="exact"/>
        <w:rPr>
          <w:rFonts w:ascii="Times New Roman" w:hAnsi="Times New Roman"/>
          <w:color w:val="000000"/>
          <w:sz w:val="22"/>
        </w:rPr>
      </w:pPr>
      <w:r w:rsidRPr="006B26D4">
        <w:rPr>
          <w:rFonts w:ascii="Times New Roman" w:hAnsi="Times New Roman"/>
          <w:b/>
          <w:color w:val="000000"/>
          <w:sz w:val="22"/>
        </w:rPr>
        <w:t xml:space="preserve">Hamamatsu </w:t>
      </w:r>
      <w:r w:rsidRPr="006B26D4">
        <w:rPr>
          <w:rFonts w:ascii="Times New Roman" w:hAnsi="Times New Roman" w:hint="eastAsia"/>
          <w:b/>
          <w:color w:val="000000"/>
          <w:sz w:val="22"/>
        </w:rPr>
        <w:t>Sales</w:t>
      </w:r>
      <w:r>
        <w:rPr>
          <w:rFonts w:ascii="Times New Roman" w:hAnsi="Times New Roman"/>
          <w:b/>
          <w:color w:val="000000"/>
          <w:sz w:val="22"/>
        </w:rPr>
        <w:t>p</w:t>
      </w:r>
      <w:r w:rsidRPr="006B26D4">
        <w:rPr>
          <w:rFonts w:ascii="Times New Roman" w:hAnsi="Times New Roman" w:hint="eastAsia"/>
          <w:b/>
          <w:color w:val="000000"/>
          <w:sz w:val="22"/>
        </w:rPr>
        <w:t>erson:</w:t>
      </w:r>
      <w:r>
        <w:rPr>
          <w:rFonts w:ascii="Times New Roman" w:hAnsi="Times New Roman"/>
          <w:b/>
          <w:color w:val="000000"/>
          <w:sz w:val="22"/>
        </w:rPr>
        <w:t xml:space="preserve"> ________________________________</w:t>
      </w:r>
      <w:r w:rsidRPr="006B26D4">
        <w:rPr>
          <w:rFonts w:ascii="Times New Roman" w:hAnsi="Times New Roman" w:hint="eastAsia"/>
          <w:b/>
          <w:color w:val="000000"/>
          <w:sz w:val="22"/>
        </w:rPr>
        <w:t xml:space="preserve">   </w:t>
      </w:r>
    </w:p>
    <w:p w14:paraId="4FF74300" w14:textId="1B8EA6AA" w:rsidR="003B7820" w:rsidRDefault="003B7820" w:rsidP="003B7820">
      <w:pPr>
        <w:spacing w:line="320" w:lineRule="exact"/>
        <w:rPr>
          <w:rFonts w:ascii="Times New Roman" w:hAnsi="Times New Roman"/>
          <w:b/>
          <w:color w:val="000000"/>
          <w:sz w:val="22"/>
        </w:rPr>
      </w:pPr>
      <w:r w:rsidRPr="006B26D4">
        <w:rPr>
          <w:rFonts w:ascii="Times New Roman" w:hAnsi="Times New Roman"/>
          <w:b/>
          <w:color w:val="000000"/>
          <w:sz w:val="22"/>
        </w:rPr>
        <w:t>Signed ______________________________</w:t>
      </w:r>
      <w:r>
        <w:rPr>
          <w:rFonts w:ascii="Times New Roman" w:hAnsi="Times New Roman"/>
          <w:b/>
          <w:color w:val="000000"/>
          <w:sz w:val="22"/>
        </w:rPr>
        <w:t>_</w:t>
      </w:r>
      <w:r w:rsidRPr="006B26D4">
        <w:rPr>
          <w:rFonts w:ascii="Times New Roman" w:hAnsi="Times New Roman"/>
          <w:b/>
          <w:color w:val="000000"/>
          <w:sz w:val="22"/>
        </w:rPr>
        <w:tab/>
      </w:r>
      <w:r w:rsidRPr="006B26D4">
        <w:rPr>
          <w:rFonts w:ascii="Times New Roman" w:hAnsi="Times New Roman"/>
          <w:b/>
          <w:color w:val="000000"/>
          <w:sz w:val="22"/>
        </w:rPr>
        <w:tab/>
        <w:t>Date: ____________________</w:t>
      </w:r>
      <w:r w:rsidRPr="006B26D4">
        <w:rPr>
          <w:rFonts w:ascii="Times New Roman" w:hAnsi="Times New Roman" w:hint="eastAsia"/>
          <w:b/>
          <w:color w:val="000000"/>
          <w:sz w:val="22"/>
        </w:rPr>
        <w:t xml:space="preserve"> </w:t>
      </w:r>
    </w:p>
    <w:p w14:paraId="5BD23FE6" w14:textId="77777777" w:rsidR="003B7820" w:rsidRDefault="003B7820" w:rsidP="003B7820">
      <w:pPr>
        <w:spacing w:line="320" w:lineRule="exact"/>
        <w:rPr>
          <w:rFonts w:ascii="Times New Roman" w:hAnsi="Times New Roman"/>
          <w:b/>
          <w:color w:val="000000"/>
          <w:sz w:val="22"/>
        </w:rPr>
      </w:pPr>
    </w:p>
    <w:p w14:paraId="2BEA3FC9" w14:textId="77777777" w:rsidR="003B7820" w:rsidRDefault="003B7820" w:rsidP="003B7820">
      <w:pPr>
        <w:spacing w:line="320" w:lineRule="exact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Name ________________________________</w:t>
      </w:r>
    </w:p>
    <w:p w14:paraId="549DC4B4" w14:textId="77777777" w:rsidR="003B7820" w:rsidRDefault="003B7820" w:rsidP="003B7820">
      <w:pPr>
        <w:spacing w:line="320" w:lineRule="exact"/>
        <w:rPr>
          <w:rFonts w:ascii="Times New Roman" w:hAnsi="Times New Roman"/>
          <w:b/>
          <w:color w:val="000000"/>
          <w:sz w:val="22"/>
        </w:rPr>
      </w:pPr>
    </w:p>
    <w:p w14:paraId="1052FEE5" w14:textId="0FFA0FF6" w:rsidR="00761D5C" w:rsidRPr="00CF74B0" w:rsidRDefault="003B7820" w:rsidP="004F0C14">
      <w:pPr>
        <w:spacing w:line="320" w:lineRule="exact"/>
      </w:pPr>
      <w:r>
        <w:rPr>
          <w:rFonts w:ascii="Times New Roman" w:hAnsi="Times New Roman"/>
          <w:b/>
          <w:color w:val="000000"/>
          <w:sz w:val="22"/>
        </w:rPr>
        <w:t>Title _______________________________</w:t>
      </w:r>
    </w:p>
    <w:sectPr w:rsidR="00761D5C" w:rsidRPr="00CF74B0" w:rsidSect="007C0782">
      <w:footerReference w:type="default" r:id="rId11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3631" w14:textId="77777777" w:rsidR="007C0782" w:rsidRDefault="007C0782" w:rsidP="006B2295">
      <w:r>
        <w:separator/>
      </w:r>
    </w:p>
  </w:endnote>
  <w:endnote w:type="continuationSeparator" w:id="0">
    <w:p w14:paraId="2EDE4982" w14:textId="77777777" w:rsidR="007C0782" w:rsidRDefault="007C0782" w:rsidP="006B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0CA3" w14:textId="744C34A3" w:rsidR="006B2295" w:rsidRDefault="006B2295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B5D8CA2" wp14:editId="2220E6FB">
          <wp:simplePos x="0" y="0"/>
          <wp:positionH relativeFrom="column">
            <wp:posOffset>1470660</wp:posOffset>
          </wp:positionH>
          <wp:positionV relativeFrom="paragraph">
            <wp:posOffset>170098</wp:posOffset>
          </wp:positionV>
          <wp:extent cx="2409120" cy="409680"/>
          <wp:effectExtent l="0" t="0" r="0" b="9525"/>
          <wp:wrapNone/>
          <wp:docPr id="2" name="図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20" cy="40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9D08" w14:textId="77777777" w:rsidR="007C0782" w:rsidRDefault="007C0782" w:rsidP="006B2295">
      <w:r>
        <w:separator/>
      </w:r>
    </w:p>
  </w:footnote>
  <w:footnote w:type="continuationSeparator" w:id="0">
    <w:p w14:paraId="26CC5887" w14:textId="77777777" w:rsidR="007C0782" w:rsidRDefault="007C0782" w:rsidP="006B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75A"/>
    <w:multiLevelType w:val="hybridMultilevel"/>
    <w:tmpl w:val="F796D3B8"/>
    <w:lvl w:ilvl="0" w:tplc="4F4ECA36">
      <w:start w:val="2"/>
      <w:numFmt w:val="bullet"/>
      <w:lvlText w:val="□"/>
      <w:lvlJc w:val="left"/>
      <w:pPr>
        <w:ind w:left="36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E7FF4"/>
    <w:multiLevelType w:val="hybridMultilevel"/>
    <w:tmpl w:val="52DE6D1E"/>
    <w:lvl w:ilvl="0" w:tplc="93CEBB3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8A664E"/>
    <w:multiLevelType w:val="hybridMultilevel"/>
    <w:tmpl w:val="C8026FF4"/>
    <w:lvl w:ilvl="0" w:tplc="758E27C8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14D236E8">
      <w:numFmt w:val="bullet"/>
      <w:lvlText w:val="□"/>
      <w:lvlJc w:val="left"/>
      <w:pPr>
        <w:ind w:left="780" w:hanging="360"/>
      </w:pPr>
      <w:rPr>
        <w:rFonts w:ascii="Yu Mincho" w:eastAsia="Yu Mincho" w:hAnsi="Yu Minch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5042127">
    <w:abstractNumId w:val="1"/>
  </w:num>
  <w:num w:numId="2" w16cid:durableId="2139645061">
    <w:abstractNumId w:val="0"/>
  </w:num>
  <w:num w:numId="3" w16cid:durableId="1147555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7A"/>
    <w:rsid w:val="00000922"/>
    <w:rsid w:val="00025C35"/>
    <w:rsid w:val="000278F8"/>
    <w:rsid w:val="00036F59"/>
    <w:rsid w:val="0009445E"/>
    <w:rsid w:val="000C1D4E"/>
    <w:rsid w:val="000C5B20"/>
    <w:rsid w:val="000E21C1"/>
    <w:rsid w:val="001011FE"/>
    <w:rsid w:val="00112A1C"/>
    <w:rsid w:val="001411CE"/>
    <w:rsid w:val="0018623B"/>
    <w:rsid w:val="001C6B48"/>
    <w:rsid w:val="001D3CF5"/>
    <w:rsid w:val="00201C33"/>
    <w:rsid w:val="00206665"/>
    <w:rsid w:val="002106A6"/>
    <w:rsid w:val="0021378A"/>
    <w:rsid w:val="00216CFD"/>
    <w:rsid w:val="0026003C"/>
    <w:rsid w:val="002C4A72"/>
    <w:rsid w:val="002E3DAB"/>
    <w:rsid w:val="002E69C2"/>
    <w:rsid w:val="002F19F8"/>
    <w:rsid w:val="00310A7A"/>
    <w:rsid w:val="0032286E"/>
    <w:rsid w:val="00341110"/>
    <w:rsid w:val="00360B02"/>
    <w:rsid w:val="003724CE"/>
    <w:rsid w:val="00374AE9"/>
    <w:rsid w:val="00387FE4"/>
    <w:rsid w:val="003A7285"/>
    <w:rsid w:val="003B7820"/>
    <w:rsid w:val="003C022B"/>
    <w:rsid w:val="003F45AF"/>
    <w:rsid w:val="00431ED1"/>
    <w:rsid w:val="00435871"/>
    <w:rsid w:val="00465A34"/>
    <w:rsid w:val="004726E4"/>
    <w:rsid w:val="004C036E"/>
    <w:rsid w:val="004D2D42"/>
    <w:rsid w:val="004F09E4"/>
    <w:rsid w:val="004F0C14"/>
    <w:rsid w:val="00526DE8"/>
    <w:rsid w:val="00571C33"/>
    <w:rsid w:val="005A2C2E"/>
    <w:rsid w:val="005B2AD2"/>
    <w:rsid w:val="005E4A4E"/>
    <w:rsid w:val="005F6884"/>
    <w:rsid w:val="005F7B82"/>
    <w:rsid w:val="00615F9B"/>
    <w:rsid w:val="00636E70"/>
    <w:rsid w:val="0065006D"/>
    <w:rsid w:val="006A7B4D"/>
    <w:rsid w:val="006B2295"/>
    <w:rsid w:val="006C1570"/>
    <w:rsid w:val="006D4C2A"/>
    <w:rsid w:val="007370E9"/>
    <w:rsid w:val="00761D5C"/>
    <w:rsid w:val="007707D9"/>
    <w:rsid w:val="00777B81"/>
    <w:rsid w:val="00790BE3"/>
    <w:rsid w:val="007C0782"/>
    <w:rsid w:val="007E35F9"/>
    <w:rsid w:val="00805B01"/>
    <w:rsid w:val="008577CC"/>
    <w:rsid w:val="00884A76"/>
    <w:rsid w:val="008970E6"/>
    <w:rsid w:val="00897A5B"/>
    <w:rsid w:val="008B6185"/>
    <w:rsid w:val="00927233"/>
    <w:rsid w:val="00932190"/>
    <w:rsid w:val="00962E4B"/>
    <w:rsid w:val="009B1106"/>
    <w:rsid w:val="009D024C"/>
    <w:rsid w:val="009D2F71"/>
    <w:rsid w:val="009D5D72"/>
    <w:rsid w:val="00A4259C"/>
    <w:rsid w:val="00A5218F"/>
    <w:rsid w:val="00A8551F"/>
    <w:rsid w:val="00AB4035"/>
    <w:rsid w:val="00AF6773"/>
    <w:rsid w:val="00B043B3"/>
    <w:rsid w:val="00B104B0"/>
    <w:rsid w:val="00B1239B"/>
    <w:rsid w:val="00B4293C"/>
    <w:rsid w:val="00B74FC7"/>
    <w:rsid w:val="00BC5EA5"/>
    <w:rsid w:val="00BD5433"/>
    <w:rsid w:val="00C43756"/>
    <w:rsid w:val="00C51427"/>
    <w:rsid w:val="00C60B50"/>
    <w:rsid w:val="00C948B9"/>
    <w:rsid w:val="00CA5A54"/>
    <w:rsid w:val="00CC7259"/>
    <w:rsid w:val="00CE10C9"/>
    <w:rsid w:val="00CE7A2F"/>
    <w:rsid w:val="00CF74B0"/>
    <w:rsid w:val="00D03A97"/>
    <w:rsid w:val="00D174CE"/>
    <w:rsid w:val="00DC0723"/>
    <w:rsid w:val="00DF05C6"/>
    <w:rsid w:val="00E91CAE"/>
    <w:rsid w:val="00E9677A"/>
    <w:rsid w:val="00EB6A7D"/>
    <w:rsid w:val="00F3388F"/>
    <w:rsid w:val="00F35698"/>
    <w:rsid w:val="00F637B7"/>
    <w:rsid w:val="00F93A99"/>
    <w:rsid w:val="00F9455E"/>
    <w:rsid w:val="00F95F27"/>
    <w:rsid w:val="00F9780F"/>
    <w:rsid w:val="00FA4496"/>
    <w:rsid w:val="00FD7DC8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894FB"/>
  <w15:chartTrackingRefBased/>
  <w15:docId w15:val="{6FE046B2-9007-4AC7-B30B-84C4FF4D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8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6E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B229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B2295"/>
  </w:style>
  <w:style w:type="paragraph" w:styleId="Footer">
    <w:name w:val="footer"/>
    <w:basedOn w:val="Normal"/>
    <w:link w:val="FooterChar"/>
    <w:uiPriority w:val="99"/>
    <w:unhideWhenUsed/>
    <w:rsid w:val="006B229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B2295"/>
  </w:style>
  <w:style w:type="paragraph" w:styleId="Revision">
    <w:name w:val="Revision"/>
    <w:hidden/>
    <w:uiPriority w:val="99"/>
    <w:semiHidden/>
    <w:rsid w:val="000E21C1"/>
  </w:style>
  <w:style w:type="character" w:styleId="CommentReference">
    <w:name w:val="annotation reference"/>
    <w:basedOn w:val="DefaultParagraphFont"/>
    <w:uiPriority w:val="99"/>
    <w:semiHidden/>
    <w:unhideWhenUsed/>
    <w:rsid w:val="00FE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D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D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D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1860776-4cc0-46ba-b8c5-4ed0ab1fe6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9E77E502C944A1BA44716730F9A9" ma:contentTypeVersion="17" ma:contentTypeDescription="Create a new document." ma:contentTypeScope="" ma:versionID="3fbfdc06c1069a05ce531e89b54adaec">
  <xsd:schema xmlns:xsd="http://www.w3.org/2001/XMLSchema" xmlns:xs="http://www.w3.org/2001/XMLSchema" xmlns:p="http://schemas.microsoft.com/office/2006/metadata/properties" xmlns:ns1="http://schemas.microsoft.com/sharepoint/v3" xmlns:ns3="b1860776-4cc0-46ba-b8c5-4ed0ab1fe6d6" xmlns:ns4="71191533-5dd1-4992-8517-4f78ea161034" targetNamespace="http://schemas.microsoft.com/office/2006/metadata/properties" ma:root="true" ma:fieldsID="dee52e39eda0597865ff199b3916d34b" ns1:_="" ns3:_="" ns4:_="">
    <xsd:import namespace="http://schemas.microsoft.com/sharepoint/v3"/>
    <xsd:import namespace="b1860776-4cc0-46ba-b8c5-4ed0ab1fe6d6"/>
    <xsd:import namespace="71191533-5dd1-4992-8517-4f78ea161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60776-4cc0-46ba-b8c5-4ed0ab1fe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1533-5dd1-4992-8517-4f78ea16103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25F6D-FF1A-48D8-967E-A5598FF3A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60200-C4B9-4A17-B610-E0A037BFE3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30B7D3-F751-419E-BA3C-2523E83578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860776-4cc0-46ba-b8c5-4ed0ab1fe6d6"/>
  </ds:schemaRefs>
</ds:datastoreItem>
</file>

<file path=customXml/itemProps4.xml><?xml version="1.0" encoding="utf-8"?>
<ds:datastoreItem xmlns:ds="http://schemas.openxmlformats.org/officeDocument/2006/customXml" ds:itemID="{B01AE4C0-2F6B-4E40-A1E9-B71F710D4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860776-4cc0-46ba-b8c5-4ed0ab1fe6d6"/>
    <ds:schemaRef ds:uri="71191533-5dd1-4992-8517-4f78ea161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Morishita Naokazu 4060 (森下 直計)</dc:creator>
  <cp:keywords/>
  <dc:description/>
  <cp:lastModifiedBy>Mary Amalfitano</cp:lastModifiedBy>
  <cp:revision>6</cp:revision>
  <dcterms:created xsi:type="dcterms:W3CDTF">2024-04-10T19:15:00Z</dcterms:created>
  <dcterms:modified xsi:type="dcterms:W3CDTF">2024-04-10T20:05:00Z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0x010100E2909E77E502C944A1BA44716730F9A9</vt:lpwstr>
  </property>
</Properties>
</file>